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2C" w:rsidRPr="00074311" w:rsidRDefault="003E54A8" w:rsidP="008E6030">
      <w:pPr>
        <w:spacing w:line="360" w:lineRule="auto"/>
        <w:rPr>
          <w:rFonts w:asciiTheme="minorHAnsi" w:hAnsiTheme="minorHAnsi" w:cstheme="minorHAnsi"/>
          <w:b/>
          <w:sz w:val="24"/>
          <w:szCs w:val="24"/>
          <w:u w:val="single"/>
          <w:lang w:val="es-AR"/>
        </w:rPr>
      </w:pPr>
      <w:r w:rsidRPr="00074311">
        <w:rPr>
          <w:rFonts w:asciiTheme="minorHAnsi" w:hAnsiTheme="minorHAnsi" w:cstheme="minorHAnsi"/>
          <w:noProof/>
          <w:sz w:val="24"/>
          <w:szCs w:val="24"/>
          <w:lang w:eastAsia="es-ES"/>
        </w:rPr>
        <w:drawing>
          <wp:inline distT="0" distB="0" distL="0" distR="0">
            <wp:extent cx="5381625" cy="1009650"/>
            <wp:effectExtent l="19050" t="0" r="9525" b="0"/>
            <wp:docPr id="1" name="Imagen 1" descr="logo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hojas"/>
                    <pic:cNvPicPr>
                      <a:picLocks noChangeAspect="1" noChangeArrowheads="1"/>
                    </pic:cNvPicPr>
                  </pic:nvPicPr>
                  <pic:blipFill>
                    <a:blip r:embed="rId8" cstate="print"/>
                    <a:srcRect/>
                    <a:stretch>
                      <a:fillRect/>
                    </a:stretch>
                  </pic:blipFill>
                  <pic:spPr bwMode="auto">
                    <a:xfrm>
                      <a:off x="0" y="0"/>
                      <a:ext cx="5381625" cy="1009650"/>
                    </a:xfrm>
                    <a:prstGeom prst="rect">
                      <a:avLst/>
                    </a:prstGeom>
                    <a:noFill/>
                    <a:ln w="9525">
                      <a:noFill/>
                      <a:miter lim="800000"/>
                      <a:headEnd/>
                      <a:tailEnd/>
                    </a:ln>
                  </pic:spPr>
                </pic:pic>
              </a:graphicData>
            </a:graphic>
          </wp:inline>
        </w:drawing>
      </w:r>
    </w:p>
    <w:p w:rsidR="003E54A8" w:rsidRPr="00074311" w:rsidRDefault="0072275A" w:rsidP="008E6030">
      <w:pPr>
        <w:spacing w:line="360" w:lineRule="auto"/>
        <w:rPr>
          <w:rFonts w:asciiTheme="minorHAnsi" w:hAnsiTheme="minorHAnsi" w:cstheme="minorHAnsi"/>
          <w:b/>
          <w:sz w:val="24"/>
          <w:szCs w:val="24"/>
          <w:u w:val="single"/>
          <w:lang w:val="es-AR"/>
        </w:rPr>
      </w:pPr>
      <w:r w:rsidRPr="00074311">
        <w:rPr>
          <w:rFonts w:asciiTheme="minorHAnsi" w:hAnsiTheme="minorHAnsi" w:cstheme="minorHAnsi"/>
          <w:b/>
          <w:sz w:val="24"/>
          <w:szCs w:val="24"/>
          <w:u w:val="single"/>
          <w:lang w:val="es-AR"/>
        </w:rPr>
        <w:t xml:space="preserve"> AMPLIACIÓN DE AMICUS CURIAE - </w:t>
      </w:r>
      <w:r w:rsidR="0093612C" w:rsidRPr="00074311">
        <w:rPr>
          <w:rFonts w:asciiTheme="minorHAnsi" w:hAnsiTheme="minorHAnsi" w:cstheme="minorHAnsi"/>
          <w:b/>
          <w:sz w:val="24"/>
          <w:szCs w:val="24"/>
          <w:u w:val="single"/>
          <w:lang w:val="es-AR"/>
        </w:rPr>
        <w:t xml:space="preserve">PRESENTA INFORME PSICOLÓGICO FORENSE </w:t>
      </w:r>
    </w:p>
    <w:p w:rsidR="003E54A8" w:rsidRPr="00074311" w:rsidRDefault="003E54A8" w:rsidP="008E6030">
      <w:pPr>
        <w:spacing w:line="360" w:lineRule="auto"/>
        <w:rPr>
          <w:rFonts w:asciiTheme="minorHAnsi" w:hAnsiTheme="minorHAnsi" w:cstheme="minorHAnsi"/>
          <w:b/>
          <w:sz w:val="24"/>
          <w:szCs w:val="24"/>
          <w:lang w:val="es-AR"/>
        </w:rPr>
      </w:pPr>
      <w:r w:rsidRPr="00074311">
        <w:rPr>
          <w:rFonts w:asciiTheme="minorHAnsi" w:hAnsiTheme="minorHAnsi" w:cstheme="minorHAnsi"/>
          <w:b/>
          <w:sz w:val="24"/>
          <w:szCs w:val="24"/>
          <w:lang w:val="es-AR"/>
        </w:rPr>
        <w:t xml:space="preserve">A la Señora y Señores Ministros de la </w:t>
      </w:r>
    </w:p>
    <w:p w:rsidR="003E54A8" w:rsidRPr="00074311" w:rsidRDefault="003E54A8" w:rsidP="008E6030">
      <w:pPr>
        <w:spacing w:line="360" w:lineRule="auto"/>
        <w:rPr>
          <w:rFonts w:asciiTheme="minorHAnsi" w:hAnsiTheme="minorHAnsi" w:cstheme="minorHAnsi"/>
          <w:b/>
          <w:sz w:val="24"/>
          <w:szCs w:val="24"/>
          <w:lang w:val="es-AR"/>
        </w:rPr>
      </w:pPr>
      <w:r w:rsidRPr="00074311">
        <w:rPr>
          <w:rFonts w:asciiTheme="minorHAnsi" w:hAnsiTheme="minorHAnsi" w:cstheme="minorHAnsi"/>
          <w:b/>
          <w:sz w:val="24"/>
          <w:szCs w:val="24"/>
          <w:lang w:val="es-AR"/>
        </w:rPr>
        <w:t>Corte Suprema de Justicia de la Nación</w:t>
      </w:r>
    </w:p>
    <w:p w:rsidR="00327BE9" w:rsidRPr="00074311" w:rsidRDefault="003E54A8" w:rsidP="008E6030">
      <w:pPr>
        <w:spacing w:line="360" w:lineRule="auto"/>
        <w:rPr>
          <w:rFonts w:asciiTheme="minorHAnsi" w:hAnsiTheme="minorHAnsi" w:cstheme="minorHAnsi"/>
          <w:sz w:val="24"/>
          <w:szCs w:val="24"/>
          <w:lang w:val="es-AR"/>
        </w:rPr>
      </w:pPr>
      <w:r w:rsidRPr="00074311">
        <w:rPr>
          <w:rFonts w:asciiTheme="minorHAnsi" w:hAnsiTheme="minorHAnsi" w:cstheme="minorHAnsi"/>
          <w:b/>
          <w:sz w:val="24"/>
          <w:szCs w:val="24"/>
          <w:lang w:val="es-AR"/>
        </w:rPr>
        <w:t>S/D.-</w:t>
      </w:r>
      <w:r w:rsidRPr="00074311">
        <w:rPr>
          <w:rFonts w:asciiTheme="minorHAnsi" w:hAnsiTheme="minorHAnsi" w:cstheme="minorHAnsi"/>
          <w:sz w:val="24"/>
          <w:szCs w:val="24"/>
          <w:lang w:val="es-AR"/>
        </w:rPr>
        <w:t xml:space="preserve">       </w:t>
      </w:r>
    </w:p>
    <w:p w:rsidR="00327BE9" w:rsidRPr="00074311" w:rsidRDefault="00327BE9" w:rsidP="008E6030">
      <w:pPr>
        <w:spacing w:line="360" w:lineRule="auto"/>
        <w:rPr>
          <w:rFonts w:asciiTheme="minorHAnsi" w:hAnsiTheme="minorHAnsi" w:cstheme="minorHAnsi"/>
          <w:sz w:val="24"/>
          <w:szCs w:val="24"/>
          <w:lang w:val="es-AR"/>
        </w:rPr>
      </w:pPr>
    </w:p>
    <w:p w:rsidR="000F35EB" w:rsidRPr="00074311" w:rsidRDefault="00327BE9" w:rsidP="008E6030">
      <w:pPr>
        <w:spacing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 xml:space="preserve">                </w:t>
      </w:r>
      <w:r w:rsidR="00B96778" w:rsidRPr="00074311">
        <w:rPr>
          <w:rFonts w:asciiTheme="minorHAnsi" w:hAnsiTheme="minorHAnsi" w:cstheme="minorHAnsi"/>
          <w:b/>
          <w:sz w:val="24"/>
          <w:szCs w:val="24"/>
          <w:lang w:val="es-AR"/>
        </w:rPr>
        <w:t>Adrián Norberto Martín</w:t>
      </w:r>
      <w:r w:rsidRPr="00074311">
        <w:rPr>
          <w:rFonts w:asciiTheme="minorHAnsi" w:hAnsiTheme="minorHAnsi" w:cstheme="minorHAnsi"/>
          <w:sz w:val="24"/>
          <w:szCs w:val="24"/>
          <w:lang w:val="es-AR"/>
        </w:rPr>
        <w:t xml:space="preserve">           </w:t>
      </w:r>
      <w:r w:rsidR="00B96778" w:rsidRPr="00074311">
        <w:rPr>
          <w:rFonts w:asciiTheme="minorHAnsi" w:hAnsiTheme="minorHAnsi" w:cstheme="minorHAnsi"/>
          <w:sz w:val="24"/>
          <w:szCs w:val="24"/>
          <w:lang w:val="es-AR"/>
        </w:rPr>
        <w:t xml:space="preserve">y </w:t>
      </w:r>
      <w:r w:rsidR="00B96778" w:rsidRPr="00074311">
        <w:rPr>
          <w:rFonts w:asciiTheme="minorHAnsi" w:hAnsiTheme="minorHAnsi" w:cstheme="minorHAnsi"/>
          <w:b/>
          <w:sz w:val="24"/>
          <w:szCs w:val="24"/>
          <w:lang w:val="es-AR"/>
        </w:rPr>
        <w:t>Fernando Gauna Alsina</w:t>
      </w:r>
      <w:r w:rsidR="00B96778" w:rsidRPr="00074311">
        <w:rPr>
          <w:rFonts w:asciiTheme="minorHAnsi" w:hAnsiTheme="minorHAnsi" w:cstheme="minorHAnsi"/>
          <w:sz w:val="24"/>
          <w:szCs w:val="24"/>
          <w:lang w:val="es-AR"/>
        </w:rPr>
        <w:t>, DNI 30.673.412, en nuestro carácter de Presidente y Secretario General de la Asociación Pensamiento Penal respectivamente,</w:t>
      </w:r>
      <w:r w:rsidRPr="00074311">
        <w:rPr>
          <w:rFonts w:asciiTheme="minorHAnsi" w:hAnsiTheme="minorHAnsi" w:cstheme="minorHAnsi"/>
          <w:sz w:val="24"/>
          <w:szCs w:val="24"/>
          <w:lang w:val="es-AR"/>
        </w:rPr>
        <w:t xml:space="preserve"> </w:t>
      </w:r>
      <w:r w:rsidR="0011560E" w:rsidRPr="00074311">
        <w:rPr>
          <w:rFonts w:asciiTheme="minorHAnsi" w:hAnsiTheme="minorHAnsi" w:cstheme="minorHAnsi"/>
          <w:sz w:val="24"/>
          <w:szCs w:val="24"/>
        </w:rPr>
        <w:t xml:space="preserve">con el patrocinio jurídico de </w:t>
      </w:r>
      <w:r w:rsidR="003E54A8" w:rsidRPr="00074311">
        <w:rPr>
          <w:rFonts w:asciiTheme="minorHAnsi" w:hAnsiTheme="minorHAnsi" w:cstheme="minorHAnsi"/>
          <w:b/>
          <w:sz w:val="24"/>
          <w:szCs w:val="24"/>
          <w:lang w:val="es-AR"/>
        </w:rPr>
        <w:t>Indiana Guereño</w:t>
      </w:r>
      <w:r w:rsidR="003E54A8" w:rsidRPr="00074311">
        <w:rPr>
          <w:rFonts w:asciiTheme="minorHAnsi" w:hAnsiTheme="minorHAnsi" w:cstheme="minorHAnsi"/>
          <w:sz w:val="24"/>
          <w:szCs w:val="24"/>
          <w:lang w:val="es-AR"/>
        </w:rPr>
        <w:t xml:space="preserve"> (T°89 F° 271 CPACF)</w:t>
      </w:r>
      <w:r w:rsidR="0011560E" w:rsidRPr="00074311">
        <w:rPr>
          <w:rFonts w:asciiTheme="minorHAnsi" w:hAnsiTheme="minorHAnsi" w:cstheme="minorHAnsi"/>
          <w:sz w:val="24"/>
          <w:szCs w:val="24"/>
          <w:lang w:val="es-AR"/>
        </w:rPr>
        <w:t xml:space="preserve">, </w:t>
      </w:r>
      <w:r w:rsidR="00B96778" w:rsidRPr="00074311">
        <w:rPr>
          <w:rFonts w:asciiTheme="minorHAnsi" w:hAnsiTheme="minorHAnsi" w:cstheme="minorHAnsi"/>
          <w:sz w:val="24"/>
          <w:szCs w:val="24"/>
          <w:lang w:val="es-AR"/>
        </w:rPr>
        <w:t xml:space="preserve">CUIT 27-27516423-8, </w:t>
      </w:r>
      <w:r w:rsidR="003E54A8" w:rsidRPr="00074311">
        <w:rPr>
          <w:rFonts w:asciiTheme="minorHAnsi" w:hAnsiTheme="minorHAnsi" w:cstheme="minorHAnsi"/>
          <w:sz w:val="24"/>
          <w:szCs w:val="24"/>
          <w:lang w:val="es-AR"/>
        </w:rPr>
        <w:t xml:space="preserve">letrada patrocinante de </w:t>
      </w:r>
      <w:r w:rsidR="000F35EB" w:rsidRPr="00074311">
        <w:rPr>
          <w:rFonts w:asciiTheme="minorHAnsi" w:hAnsiTheme="minorHAnsi" w:cstheme="minorHAnsi"/>
          <w:sz w:val="24"/>
          <w:szCs w:val="24"/>
          <w:lang w:val="es-AR"/>
        </w:rPr>
        <w:t>la Asociación Pensamiento Penal</w:t>
      </w:r>
      <w:r w:rsidRPr="00074311">
        <w:rPr>
          <w:rFonts w:asciiTheme="minorHAnsi" w:hAnsiTheme="minorHAnsi" w:cstheme="minorHAnsi"/>
          <w:sz w:val="24"/>
          <w:szCs w:val="24"/>
          <w:lang w:val="es-AR"/>
        </w:rPr>
        <w:t xml:space="preserve"> -(Resolución D.P.P.J. 9196) con domicilio</w:t>
      </w:r>
      <w:r w:rsidR="00B96778" w:rsidRPr="00074311">
        <w:rPr>
          <w:rFonts w:asciiTheme="minorHAnsi" w:hAnsiTheme="minorHAnsi" w:cstheme="minorHAnsi"/>
          <w:sz w:val="24"/>
          <w:szCs w:val="24"/>
          <w:lang w:val="es-AR"/>
        </w:rPr>
        <w:t xml:space="preserve"> constituido oportunamente,</w:t>
      </w:r>
      <w:r w:rsidR="003E54A8" w:rsidRPr="00074311">
        <w:rPr>
          <w:rFonts w:asciiTheme="minorHAnsi" w:hAnsiTheme="minorHAnsi" w:cstheme="minorHAnsi"/>
          <w:sz w:val="24"/>
          <w:szCs w:val="24"/>
          <w:lang w:val="es-AR"/>
        </w:rPr>
        <w:t xml:space="preserve"> </w:t>
      </w:r>
      <w:r w:rsidR="00B96778" w:rsidRPr="00074311">
        <w:rPr>
          <w:rFonts w:asciiTheme="minorHAnsi" w:hAnsiTheme="minorHAnsi" w:cstheme="minorHAnsi"/>
          <w:sz w:val="24"/>
          <w:szCs w:val="24"/>
          <w:lang w:val="es-AR"/>
        </w:rPr>
        <w:t>nos</w:t>
      </w:r>
      <w:r w:rsidR="000F35EB" w:rsidRPr="00074311">
        <w:rPr>
          <w:rFonts w:asciiTheme="minorHAnsi" w:hAnsiTheme="minorHAnsi" w:cstheme="minorHAnsi"/>
          <w:sz w:val="24"/>
          <w:szCs w:val="24"/>
          <w:lang w:val="es-AR"/>
        </w:rPr>
        <w:t xml:space="preserve"> present</w:t>
      </w:r>
      <w:r w:rsidR="00B96778" w:rsidRPr="00074311">
        <w:rPr>
          <w:rFonts w:asciiTheme="minorHAnsi" w:hAnsiTheme="minorHAnsi" w:cstheme="minorHAnsi"/>
          <w:sz w:val="24"/>
          <w:szCs w:val="24"/>
          <w:lang w:val="es-AR"/>
        </w:rPr>
        <w:t>amos</w:t>
      </w:r>
      <w:r w:rsidR="000F35EB" w:rsidRPr="00074311">
        <w:rPr>
          <w:rFonts w:asciiTheme="minorHAnsi" w:hAnsiTheme="minorHAnsi" w:cstheme="minorHAnsi"/>
          <w:sz w:val="24"/>
          <w:szCs w:val="24"/>
          <w:lang w:val="es-AR"/>
        </w:rPr>
        <w:t xml:space="preserve"> </w:t>
      </w:r>
      <w:r w:rsidR="003E54A8" w:rsidRPr="00074311">
        <w:rPr>
          <w:rFonts w:asciiTheme="minorHAnsi" w:hAnsiTheme="minorHAnsi" w:cstheme="minorHAnsi"/>
          <w:sz w:val="24"/>
          <w:szCs w:val="24"/>
          <w:lang w:val="es-AR"/>
        </w:rPr>
        <w:t xml:space="preserve">en el expediente </w:t>
      </w:r>
      <w:r w:rsidR="003E54A8" w:rsidRPr="00074311">
        <w:rPr>
          <w:rFonts w:asciiTheme="minorHAnsi" w:hAnsiTheme="minorHAnsi" w:cstheme="minorHAnsi"/>
          <w:b/>
          <w:sz w:val="24"/>
          <w:szCs w:val="24"/>
          <w:lang w:val="es-AR"/>
        </w:rPr>
        <w:t xml:space="preserve">CSJ 003987/2014-00 “DURAN, FAVIO GUSTAVO Y OTRO s/ABUSO SEXUAL - ART. 119 1° PARRAFO” </w:t>
      </w:r>
      <w:r w:rsidR="000F35EB" w:rsidRPr="00074311">
        <w:rPr>
          <w:rFonts w:asciiTheme="minorHAnsi" w:hAnsiTheme="minorHAnsi" w:cstheme="minorHAnsi"/>
          <w:sz w:val="24"/>
          <w:szCs w:val="24"/>
          <w:lang w:val="es-AR"/>
        </w:rPr>
        <w:t>y d</w:t>
      </w:r>
      <w:r w:rsidR="00B96778" w:rsidRPr="00074311">
        <w:rPr>
          <w:rFonts w:asciiTheme="minorHAnsi" w:hAnsiTheme="minorHAnsi" w:cstheme="minorHAnsi"/>
          <w:sz w:val="24"/>
          <w:szCs w:val="24"/>
          <w:lang w:val="es-AR"/>
        </w:rPr>
        <w:t>ecimos</w:t>
      </w:r>
      <w:r w:rsidR="000F35EB" w:rsidRPr="00074311">
        <w:rPr>
          <w:rFonts w:asciiTheme="minorHAnsi" w:hAnsiTheme="minorHAnsi" w:cstheme="minorHAnsi"/>
          <w:b/>
          <w:sz w:val="24"/>
          <w:szCs w:val="24"/>
          <w:lang w:val="es-AR"/>
        </w:rPr>
        <w:t xml:space="preserve">: </w:t>
      </w:r>
    </w:p>
    <w:p w:rsidR="00B96778" w:rsidRPr="00074311" w:rsidRDefault="00327BE9" w:rsidP="008E6030">
      <w:pPr>
        <w:spacing w:line="360" w:lineRule="auto"/>
        <w:rPr>
          <w:rFonts w:asciiTheme="minorHAnsi" w:hAnsiTheme="minorHAnsi" w:cstheme="minorHAnsi"/>
          <w:b/>
          <w:sz w:val="24"/>
          <w:szCs w:val="24"/>
        </w:rPr>
      </w:pPr>
      <w:r w:rsidRPr="00074311">
        <w:rPr>
          <w:rFonts w:asciiTheme="minorHAnsi" w:hAnsiTheme="minorHAnsi" w:cstheme="minorHAnsi"/>
          <w:sz w:val="24"/>
          <w:szCs w:val="24"/>
        </w:rPr>
        <w:t xml:space="preserve">        </w:t>
      </w:r>
      <w:r w:rsidR="00F42FFA" w:rsidRPr="00074311">
        <w:rPr>
          <w:rFonts w:asciiTheme="minorHAnsi" w:hAnsiTheme="minorHAnsi" w:cstheme="minorHAnsi"/>
          <w:sz w:val="24"/>
          <w:szCs w:val="24"/>
        </w:rPr>
        <w:t xml:space="preserve">                               </w:t>
      </w:r>
      <w:r w:rsidRPr="00074311">
        <w:rPr>
          <w:rFonts w:asciiTheme="minorHAnsi" w:hAnsiTheme="minorHAnsi" w:cstheme="minorHAnsi"/>
          <w:sz w:val="24"/>
          <w:szCs w:val="24"/>
        </w:rPr>
        <w:t xml:space="preserve"> </w:t>
      </w:r>
      <w:r w:rsidR="000F35EB" w:rsidRPr="00074311">
        <w:rPr>
          <w:rFonts w:asciiTheme="minorHAnsi" w:hAnsiTheme="minorHAnsi" w:cstheme="minorHAnsi"/>
          <w:b/>
          <w:sz w:val="24"/>
          <w:szCs w:val="24"/>
        </w:rPr>
        <w:t xml:space="preserve">I.- </w:t>
      </w:r>
      <w:r w:rsidR="00B96778" w:rsidRPr="00074311">
        <w:rPr>
          <w:rFonts w:asciiTheme="minorHAnsi" w:hAnsiTheme="minorHAnsi" w:cstheme="minorHAnsi"/>
          <w:b/>
          <w:sz w:val="24"/>
          <w:szCs w:val="24"/>
        </w:rPr>
        <w:t xml:space="preserve">OBJETO: </w:t>
      </w:r>
    </w:p>
    <w:p w:rsidR="000E2625" w:rsidRPr="00074311" w:rsidRDefault="00B96778" w:rsidP="008E6030">
      <w:pPr>
        <w:spacing w:line="360" w:lineRule="auto"/>
        <w:rPr>
          <w:rFonts w:asciiTheme="minorHAnsi" w:hAnsiTheme="minorHAnsi" w:cstheme="minorHAnsi"/>
          <w:sz w:val="24"/>
          <w:szCs w:val="24"/>
        </w:rPr>
      </w:pPr>
      <w:r w:rsidRPr="00074311">
        <w:rPr>
          <w:rFonts w:asciiTheme="minorHAnsi" w:hAnsiTheme="minorHAnsi" w:cstheme="minorHAnsi"/>
          <w:sz w:val="24"/>
          <w:szCs w:val="24"/>
        </w:rPr>
        <w:t xml:space="preserve">             </w:t>
      </w:r>
      <w:r w:rsidR="00074311" w:rsidRPr="00074311">
        <w:rPr>
          <w:rFonts w:asciiTheme="minorHAnsi" w:hAnsiTheme="minorHAnsi" w:cstheme="minorHAnsi"/>
          <w:sz w:val="24"/>
          <w:szCs w:val="24"/>
        </w:rPr>
        <w:t xml:space="preserve">                           </w:t>
      </w:r>
      <w:r w:rsidR="000F35EB" w:rsidRPr="00074311">
        <w:rPr>
          <w:rFonts w:asciiTheme="minorHAnsi" w:hAnsiTheme="minorHAnsi" w:cstheme="minorHAnsi"/>
          <w:sz w:val="24"/>
          <w:szCs w:val="24"/>
        </w:rPr>
        <w:t xml:space="preserve">Que con fecha 23 de diciembre de 2015 la Asociación Pensamiento Penal </w:t>
      </w:r>
      <w:r w:rsidR="00693EA1" w:rsidRPr="00074311">
        <w:rPr>
          <w:rFonts w:asciiTheme="minorHAnsi" w:hAnsiTheme="minorHAnsi" w:cstheme="minorHAnsi"/>
          <w:sz w:val="24"/>
          <w:szCs w:val="24"/>
        </w:rPr>
        <w:t>realizó</w:t>
      </w:r>
      <w:r w:rsidR="00366717" w:rsidRPr="00074311">
        <w:rPr>
          <w:rFonts w:asciiTheme="minorHAnsi" w:hAnsiTheme="minorHAnsi" w:cstheme="minorHAnsi"/>
          <w:sz w:val="24"/>
          <w:szCs w:val="24"/>
        </w:rPr>
        <w:t xml:space="preserve"> </w:t>
      </w:r>
      <w:r w:rsidR="00693EA1" w:rsidRPr="00074311">
        <w:rPr>
          <w:rFonts w:asciiTheme="minorHAnsi" w:hAnsiTheme="minorHAnsi" w:cstheme="minorHAnsi"/>
          <w:sz w:val="24"/>
          <w:szCs w:val="24"/>
        </w:rPr>
        <w:t xml:space="preserve"> una presentación</w:t>
      </w:r>
      <w:r w:rsidR="00F973E4" w:rsidRPr="00074311">
        <w:rPr>
          <w:rFonts w:asciiTheme="minorHAnsi" w:hAnsiTheme="minorHAnsi" w:cstheme="minorHAnsi"/>
          <w:sz w:val="24"/>
          <w:szCs w:val="24"/>
        </w:rPr>
        <w:t xml:space="preserve"> </w:t>
      </w:r>
      <w:r w:rsidR="000F35EB" w:rsidRPr="00074311">
        <w:rPr>
          <w:rFonts w:asciiTheme="minorHAnsi" w:hAnsiTheme="minorHAnsi" w:cstheme="minorHAnsi"/>
          <w:sz w:val="24"/>
          <w:szCs w:val="24"/>
        </w:rPr>
        <w:t xml:space="preserve"> en calidad de</w:t>
      </w:r>
      <w:r w:rsidR="00DB5602" w:rsidRPr="00074311">
        <w:rPr>
          <w:rFonts w:asciiTheme="minorHAnsi" w:hAnsiTheme="minorHAnsi" w:cstheme="minorHAnsi"/>
          <w:sz w:val="24"/>
          <w:szCs w:val="24"/>
        </w:rPr>
        <w:t xml:space="preserve"> </w:t>
      </w:r>
      <w:r w:rsidR="00DB5602" w:rsidRPr="00074311">
        <w:rPr>
          <w:rFonts w:asciiTheme="minorHAnsi" w:hAnsiTheme="minorHAnsi" w:cstheme="minorHAnsi"/>
          <w:i/>
          <w:sz w:val="24"/>
          <w:szCs w:val="24"/>
        </w:rPr>
        <w:t>amicus curiae</w:t>
      </w:r>
      <w:r w:rsidR="00DB5602" w:rsidRPr="00074311">
        <w:rPr>
          <w:rFonts w:asciiTheme="minorHAnsi" w:hAnsiTheme="minorHAnsi" w:cstheme="minorHAnsi"/>
          <w:sz w:val="24"/>
          <w:szCs w:val="24"/>
        </w:rPr>
        <w:t xml:space="preserve"> </w:t>
      </w:r>
      <w:r w:rsidR="00E00A01" w:rsidRPr="00074311">
        <w:rPr>
          <w:rFonts w:asciiTheme="minorHAnsi" w:hAnsiTheme="minorHAnsi" w:cstheme="minorHAnsi"/>
          <w:sz w:val="24"/>
          <w:szCs w:val="24"/>
        </w:rPr>
        <w:t xml:space="preserve">- conforme la  </w:t>
      </w:r>
      <w:r w:rsidR="000F35EB" w:rsidRPr="00074311">
        <w:rPr>
          <w:rFonts w:asciiTheme="minorHAnsi" w:hAnsiTheme="minorHAnsi" w:cstheme="minorHAnsi"/>
          <w:sz w:val="24"/>
          <w:szCs w:val="24"/>
        </w:rPr>
        <w:t>Acordada 7/2013,</w:t>
      </w:r>
      <w:r w:rsidR="00E00A01" w:rsidRPr="00074311">
        <w:rPr>
          <w:rFonts w:asciiTheme="minorHAnsi" w:hAnsiTheme="minorHAnsi" w:cstheme="minorHAnsi"/>
          <w:sz w:val="24"/>
          <w:szCs w:val="24"/>
        </w:rPr>
        <w:t xml:space="preserve"> </w:t>
      </w:r>
      <w:r w:rsidR="00327BE9" w:rsidRPr="00074311">
        <w:rPr>
          <w:rFonts w:asciiTheme="minorHAnsi" w:hAnsiTheme="minorHAnsi" w:cstheme="minorHAnsi"/>
          <w:sz w:val="24"/>
          <w:szCs w:val="24"/>
        </w:rPr>
        <w:t xml:space="preserve">a fin de expresar </w:t>
      </w:r>
      <w:r w:rsidR="00693EA1" w:rsidRPr="00074311">
        <w:rPr>
          <w:rFonts w:asciiTheme="minorHAnsi" w:hAnsiTheme="minorHAnsi" w:cstheme="minorHAnsi"/>
          <w:sz w:val="24"/>
          <w:szCs w:val="24"/>
        </w:rPr>
        <w:t>su</w:t>
      </w:r>
      <w:r w:rsidR="00327BE9" w:rsidRPr="00074311">
        <w:rPr>
          <w:rFonts w:asciiTheme="minorHAnsi" w:hAnsiTheme="minorHAnsi" w:cstheme="minorHAnsi"/>
          <w:sz w:val="24"/>
          <w:szCs w:val="24"/>
        </w:rPr>
        <w:t xml:space="preserve"> opinión sobre el asunto de interés general debatido</w:t>
      </w:r>
      <w:r w:rsidR="00366717" w:rsidRPr="00074311">
        <w:rPr>
          <w:rFonts w:asciiTheme="minorHAnsi" w:hAnsiTheme="minorHAnsi" w:cstheme="minorHAnsi"/>
          <w:sz w:val="24"/>
          <w:szCs w:val="24"/>
        </w:rPr>
        <w:t xml:space="preserve"> en el presente proceso</w:t>
      </w:r>
      <w:r w:rsidR="00F42FFA" w:rsidRPr="00074311">
        <w:rPr>
          <w:rFonts w:asciiTheme="minorHAnsi" w:hAnsiTheme="minorHAnsi" w:cstheme="minorHAnsi"/>
          <w:sz w:val="24"/>
          <w:szCs w:val="24"/>
        </w:rPr>
        <w:t>.</w:t>
      </w:r>
      <w:r w:rsidR="00327BE9" w:rsidRPr="00074311">
        <w:rPr>
          <w:rFonts w:asciiTheme="minorHAnsi" w:hAnsiTheme="minorHAnsi" w:cstheme="minorHAnsi"/>
          <w:sz w:val="24"/>
          <w:szCs w:val="24"/>
        </w:rPr>
        <w:t xml:space="preserve"> </w:t>
      </w:r>
      <w:r w:rsidR="000F35EB" w:rsidRPr="00074311">
        <w:rPr>
          <w:rFonts w:asciiTheme="minorHAnsi" w:hAnsiTheme="minorHAnsi" w:cstheme="minorHAnsi"/>
          <w:sz w:val="24"/>
          <w:szCs w:val="24"/>
        </w:rPr>
        <w:t xml:space="preserve"> Esa presentación</w:t>
      </w:r>
      <w:r w:rsidR="0011560E" w:rsidRPr="00074311">
        <w:rPr>
          <w:rFonts w:asciiTheme="minorHAnsi" w:hAnsiTheme="minorHAnsi" w:cstheme="minorHAnsi"/>
          <w:sz w:val="24"/>
          <w:szCs w:val="24"/>
        </w:rPr>
        <w:t xml:space="preserve"> fue</w:t>
      </w:r>
      <w:r w:rsidR="00DB5602" w:rsidRPr="00074311">
        <w:rPr>
          <w:rFonts w:asciiTheme="minorHAnsi" w:hAnsiTheme="minorHAnsi" w:cstheme="minorHAnsi"/>
          <w:sz w:val="24"/>
          <w:szCs w:val="24"/>
        </w:rPr>
        <w:t xml:space="preserve"> </w:t>
      </w:r>
      <w:r w:rsidR="000F35EB" w:rsidRPr="00074311">
        <w:rPr>
          <w:rFonts w:asciiTheme="minorHAnsi" w:hAnsiTheme="minorHAnsi" w:cstheme="minorHAnsi"/>
          <w:sz w:val="24"/>
          <w:szCs w:val="24"/>
        </w:rPr>
        <w:t>caratulada como ESCRITO Nº ES03 - S/ABUSO SEXUAL - ART. 119 1° PARRAFO - SE PRESENTA COMO AMICUS CURIAE.-</w:t>
      </w:r>
      <w:r w:rsidR="001162A9" w:rsidRPr="00074311">
        <w:rPr>
          <w:rFonts w:asciiTheme="minorHAnsi" w:hAnsiTheme="minorHAnsi" w:cstheme="minorHAnsi"/>
          <w:color w:val="000000"/>
          <w:sz w:val="24"/>
          <w:szCs w:val="24"/>
        </w:rPr>
        <w:t xml:space="preserve"> </w:t>
      </w:r>
      <w:r w:rsidR="001162A9" w:rsidRPr="00074311">
        <w:rPr>
          <w:rFonts w:asciiTheme="minorHAnsi" w:eastAsia="Times New Roman" w:hAnsiTheme="minorHAnsi" w:cstheme="minorHAnsi"/>
          <w:color w:val="000000"/>
          <w:sz w:val="24"/>
          <w:szCs w:val="24"/>
          <w:lang w:eastAsia="es-ES"/>
        </w:rPr>
        <w:t>CSJ 003987/2014/ES03-00</w:t>
      </w:r>
      <w:r w:rsidR="0011560E" w:rsidRPr="00074311">
        <w:rPr>
          <w:rFonts w:asciiTheme="minorHAnsi" w:eastAsia="Times New Roman" w:hAnsiTheme="minorHAnsi" w:cstheme="minorHAnsi"/>
          <w:color w:val="000000"/>
          <w:sz w:val="24"/>
          <w:szCs w:val="24"/>
          <w:lang w:eastAsia="es-ES"/>
        </w:rPr>
        <w:t>. En ese marco</w:t>
      </w:r>
      <w:r w:rsidRPr="00074311">
        <w:rPr>
          <w:rFonts w:asciiTheme="minorHAnsi" w:eastAsia="Times New Roman" w:hAnsiTheme="minorHAnsi" w:cstheme="minorHAnsi"/>
          <w:color w:val="000000"/>
          <w:sz w:val="24"/>
          <w:szCs w:val="24"/>
          <w:lang w:eastAsia="es-ES"/>
        </w:rPr>
        <w:t xml:space="preserve">, </w:t>
      </w:r>
      <w:r w:rsidR="00074311" w:rsidRPr="00074311">
        <w:rPr>
          <w:rFonts w:asciiTheme="minorHAnsi" w:eastAsia="Times New Roman" w:hAnsiTheme="minorHAnsi" w:cstheme="minorHAnsi"/>
          <w:color w:val="000000"/>
          <w:sz w:val="24"/>
          <w:szCs w:val="24"/>
          <w:lang w:eastAsia="es-ES"/>
        </w:rPr>
        <w:t>venimos a ampliar nuestro amicus curiae, mediante la inco</w:t>
      </w:r>
      <w:r w:rsidR="00074311" w:rsidRPr="005D4C53">
        <w:rPr>
          <w:rFonts w:asciiTheme="minorHAnsi" w:eastAsia="Times New Roman" w:hAnsiTheme="minorHAnsi" w:cstheme="minorHAnsi"/>
          <w:color w:val="000000"/>
          <w:sz w:val="24"/>
          <w:szCs w:val="24"/>
          <w:lang w:eastAsia="es-ES"/>
        </w:rPr>
        <w:t xml:space="preserve">rporación de la opinión profesional de la Lic. </w:t>
      </w:r>
      <w:r w:rsidRPr="005D4C53">
        <w:rPr>
          <w:rFonts w:asciiTheme="minorHAnsi" w:hAnsiTheme="minorHAnsi" w:cstheme="minorHAnsi"/>
          <w:sz w:val="24"/>
          <w:szCs w:val="24"/>
        </w:rPr>
        <w:t>MARÍA EUGENIA COVACICH, DNI</w:t>
      </w:r>
      <w:r w:rsidR="005D4C53" w:rsidRPr="005D4C53">
        <w:rPr>
          <w:rFonts w:asciiTheme="minorHAnsi" w:hAnsiTheme="minorHAnsi" w:cstheme="minorHAnsi"/>
          <w:sz w:val="24"/>
          <w:szCs w:val="24"/>
        </w:rPr>
        <w:t xml:space="preserve"> 23.760352,</w:t>
      </w:r>
      <w:r w:rsidRPr="005D4C53">
        <w:rPr>
          <w:rFonts w:asciiTheme="minorHAnsi" w:hAnsiTheme="minorHAnsi" w:cstheme="minorHAnsi"/>
          <w:sz w:val="24"/>
          <w:szCs w:val="24"/>
        </w:rPr>
        <w:t xml:space="preserve"> Psicóloga Forense</w:t>
      </w:r>
      <w:r w:rsidR="00074311" w:rsidRPr="005D4C53">
        <w:rPr>
          <w:rStyle w:val="Refdenotaalpie"/>
          <w:rFonts w:asciiTheme="minorHAnsi" w:hAnsiTheme="minorHAnsi" w:cstheme="minorHAnsi"/>
          <w:sz w:val="24"/>
          <w:szCs w:val="24"/>
        </w:rPr>
        <w:footnoteReference w:id="2"/>
      </w:r>
      <w:r w:rsidR="00074311" w:rsidRPr="005D4C53">
        <w:rPr>
          <w:rFonts w:asciiTheme="minorHAnsi" w:hAnsiTheme="minorHAnsi" w:cstheme="minorHAnsi"/>
          <w:sz w:val="24"/>
          <w:szCs w:val="24"/>
        </w:rPr>
        <w:t xml:space="preserve">. </w:t>
      </w:r>
      <w:r w:rsidRPr="005D4C53">
        <w:rPr>
          <w:rFonts w:asciiTheme="minorHAnsi" w:hAnsiTheme="minorHAnsi" w:cstheme="minorHAnsi"/>
          <w:sz w:val="24"/>
          <w:szCs w:val="24"/>
        </w:rPr>
        <w:t xml:space="preserve"> </w:t>
      </w:r>
      <w:r w:rsidR="00074311" w:rsidRPr="005D4C53">
        <w:rPr>
          <w:rFonts w:asciiTheme="minorHAnsi" w:hAnsiTheme="minorHAnsi" w:cstheme="minorHAnsi"/>
          <w:sz w:val="24"/>
          <w:szCs w:val="24"/>
        </w:rPr>
        <w:t xml:space="preserve">La profesional </w:t>
      </w:r>
      <w:r w:rsidRPr="005D4C53">
        <w:rPr>
          <w:rFonts w:asciiTheme="minorHAnsi" w:hAnsiTheme="minorHAnsi" w:cstheme="minorHAnsi"/>
          <w:sz w:val="24"/>
          <w:szCs w:val="24"/>
        </w:rPr>
        <w:t>realizó un estudio de</w:t>
      </w:r>
      <w:r w:rsidRPr="005D4C53">
        <w:rPr>
          <w:rFonts w:asciiTheme="minorHAnsi" w:eastAsia="Times New Roman" w:hAnsiTheme="minorHAnsi" w:cstheme="minorHAnsi"/>
          <w:sz w:val="24"/>
          <w:szCs w:val="24"/>
          <w:lang w:eastAsia="es-ES"/>
        </w:rPr>
        <w:t xml:space="preserve"> </w:t>
      </w:r>
      <w:r w:rsidR="0011560E" w:rsidRPr="005D4C53">
        <w:rPr>
          <w:rFonts w:asciiTheme="minorHAnsi" w:eastAsia="Times New Roman" w:hAnsiTheme="minorHAnsi" w:cstheme="minorHAnsi"/>
          <w:sz w:val="24"/>
          <w:szCs w:val="24"/>
          <w:lang w:eastAsia="es-ES"/>
        </w:rPr>
        <w:t xml:space="preserve">las </w:t>
      </w:r>
      <w:r w:rsidR="0011560E" w:rsidRPr="005D4C53">
        <w:rPr>
          <w:rFonts w:asciiTheme="minorHAnsi" w:eastAsia="Times New Roman" w:hAnsiTheme="minorHAnsi" w:cstheme="minorHAnsi"/>
          <w:sz w:val="24"/>
          <w:szCs w:val="24"/>
          <w:lang w:eastAsia="es-ES"/>
        </w:rPr>
        <w:lastRenderedPageBreak/>
        <w:t>grabacione</w:t>
      </w:r>
      <w:r w:rsidR="0011560E" w:rsidRPr="005D4C53">
        <w:rPr>
          <w:rFonts w:asciiTheme="minorHAnsi" w:eastAsia="Times New Roman" w:hAnsiTheme="minorHAnsi" w:cstheme="minorHAnsi"/>
          <w:color w:val="000000"/>
          <w:sz w:val="24"/>
          <w:szCs w:val="24"/>
          <w:lang w:eastAsia="es-ES"/>
        </w:rPr>
        <w:t xml:space="preserve">s del Circuito Cerrado de Televisión (CCTV) correspondientes a las entrevistas de Declaración Testimonial de los niños: </w:t>
      </w:r>
      <w:r w:rsidR="00074311" w:rsidRPr="005D4C53">
        <w:rPr>
          <w:rFonts w:asciiTheme="minorHAnsi" w:hAnsiTheme="minorHAnsi" w:cstheme="minorHAnsi"/>
          <w:sz w:val="24"/>
          <w:szCs w:val="24"/>
          <w:lang w:val="es-ES_tradnl"/>
        </w:rPr>
        <w:t>N. D. A.</w:t>
      </w:r>
      <w:r w:rsidR="00074311" w:rsidRPr="005D4C53">
        <w:rPr>
          <w:rFonts w:asciiTheme="minorHAnsi" w:hAnsiTheme="minorHAnsi" w:cstheme="minorHAnsi"/>
          <w:sz w:val="24"/>
          <w:szCs w:val="24"/>
        </w:rPr>
        <w:t xml:space="preserve">; N. </w:t>
      </w:r>
      <w:r w:rsidR="00074311" w:rsidRPr="005D4C53">
        <w:rPr>
          <w:rFonts w:asciiTheme="minorHAnsi" w:hAnsiTheme="minorHAnsi" w:cstheme="minorHAnsi"/>
          <w:sz w:val="24"/>
          <w:szCs w:val="24"/>
          <w:lang w:val="es-ES_tradnl"/>
        </w:rPr>
        <w:t xml:space="preserve"> N. L. y N. R. N.,</w:t>
      </w:r>
      <w:r w:rsidR="00074311" w:rsidRPr="005D4C53">
        <w:rPr>
          <w:rFonts w:asciiTheme="minorHAnsi" w:hAnsiTheme="minorHAnsi" w:cstheme="minorHAnsi"/>
          <w:sz w:val="24"/>
          <w:szCs w:val="24"/>
        </w:rPr>
        <w:t xml:space="preserve"> </w:t>
      </w:r>
      <w:r w:rsidR="00074311" w:rsidRPr="005D4C53">
        <w:rPr>
          <w:rFonts w:asciiTheme="minorHAnsi" w:hAnsiTheme="minorHAnsi" w:cstheme="minorHAnsi"/>
          <w:sz w:val="24"/>
          <w:szCs w:val="24"/>
          <w:lang w:val="es-ES_tradnl"/>
        </w:rPr>
        <w:t>en fecha 18/02/08, 21/02/0</w:t>
      </w:r>
      <w:r w:rsidR="00074311" w:rsidRPr="00074311">
        <w:rPr>
          <w:rFonts w:asciiTheme="minorHAnsi" w:hAnsiTheme="minorHAnsi" w:cstheme="minorHAnsi"/>
          <w:sz w:val="24"/>
          <w:szCs w:val="24"/>
          <w:lang w:val="es-ES_tradnl"/>
        </w:rPr>
        <w:t xml:space="preserve">8, 22/02/08, 28/02/08, 29/02/08 </w:t>
      </w:r>
      <w:r w:rsidRPr="00074311">
        <w:rPr>
          <w:rFonts w:asciiTheme="minorHAnsi" w:eastAsia="Times New Roman" w:hAnsiTheme="minorHAnsi" w:cstheme="minorHAnsi"/>
          <w:sz w:val="24"/>
          <w:szCs w:val="24"/>
          <w:lang w:eastAsia="es-ES"/>
        </w:rPr>
        <w:t>que venimos a presentar a</w:t>
      </w:r>
      <w:r w:rsidR="004B48F2" w:rsidRPr="00074311">
        <w:rPr>
          <w:rFonts w:asciiTheme="minorHAnsi" w:eastAsia="Times New Roman" w:hAnsiTheme="minorHAnsi" w:cstheme="minorHAnsi"/>
          <w:sz w:val="24"/>
          <w:szCs w:val="24"/>
          <w:lang w:eastAsia="es-ES"/>
        </w:rPr>
        <w:t xml:space="preserve"> vuestra c</w:t>
      </w:r>
      <w:r w:rsidRPr="00074311">
        <w:rPr>
          <w:rFonts w:asciiTheme="minorHAnsi" w:eastAsia="Times New Roman" w:hAnsiTheme="minorHAnsi" w:cstheme="minorHAnsi"/>
          <w:sz w:val="24"/>
          <w:szCs w:val="24"/>
          <w:lang w:eastAsia="es-ES"/>
        </w:rPr>
        <w:t xml:space="preserve">onsideración. </w:t>
      </w:r>
    </w:p>
    <w:p w:rsidR="00366717" w:rsidRPr="00074311" w:rsidRDefault="00194D03" w:rsidP="008E6030">
      <w:pPr>
        <w:spacing w:line="360" w:lineRule="auto"/>
        <w:rPr>
          <w:rFonts w:asciiTheme="minorHAnsi" w:hAnsiTheme="minorHAnsi" w:cstheme="minorHAnsi"/>
          <w:b/>
          <w:sz w:val="24"/>
          <w:szCs w:val="24"/>
        </w:rPr>
      </w:pPr>
      <w:r w:rsidRPr="00074311">
        <w:rPr>
          <w:rFonts w:asciiTheme="minorHAnsi" w:hAnsiTheme="minorHAnsi" w:cstheme="minorHAnsi"/>
          <w:b/>
          <w:sz w:val="24"/>
          <w:szCs w:val="24"/>
        </w:rPr>
        <w:t xml:space="preserve">                                   </w:t>
      </w:r>
      <w:r w:rsidR="00B96778" w:rsidRPr="00074311">
        <w:rPr>
          <w:rFonts w:asciiTheme="minorHAnsi" w:hAnsiTheme="minorHAnsi" w:cstheme="minorHAnsi"/>
          <w:b/>
          <w:sz w:val="24"/>
          <w:szCs w:val="24"/>
        </w:rPr>
        <w:t xml:space="preserve">II.- INFORME PSICOLÓGICO FORENSE </w:t>
      </w:r>
    </w:p>
    <w:p w:rsidR="004B48F2" w:rsidRPr="00074311" w:rsidRDefault="00194D03" w:rsidP="008E6030">
      <w:pPr>
        <w:spacing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 xml:space="preserve">                                   </w:t>
      </w:r>
      <w:r w:rsidR="004B48F2" w:rsidRPr="00074311">
        <w:rPr>
          <w:rFonts w:asciiTheme="minorHAnsi" w:hAnsiTheme="minorHAnsi" w:cstheme="minorHAnsi"/>
          <w:sz w:val="24"/>
          <w:szCs w:val="24"/>
          <w:lang w:val="es-AR"/>
        </w:rPr>
        <w:t>Fabio Gustavo DURAN y su madre Lucía del Carmen OLMO fueron condenados por los delitos de abuso sexual gravemente ultrajante calificado por la condición de guardador (varios hechos), en concurso real, en perjuicio de la niña D</w:t>
      </w:r>
      <w:r w:rsidR="00074311" w:rsidRPr="00074311">
        <w:rPr>
          <w:rFonts w:asciiTheme="minorHAnsi" w:hAnsiTheme="minorHAnsi" w:cstheme="minorHAnsi"/>
          <w:sz w:val="24"/>
          <w:szCs w:val="24"/>
          <w:lang w:val="es-AR"/>
        </w:rPr>
        <w:t>. N. y N.N.</w:t>
      </w:r>
      <w:r w:rsidR="004B48F2" w:rsidRPr="00074311">
        <w:rPr>
          <w:rFonts w:asciiTheme="minorHAnsi" w:hAnsiTheme="minorHAnsi" w:cstheme="minorHAnsi"/>
          <w:sz w:val="24"/>
          <w:szCs w:val="24"/>
          <w:lang w:val="es-AR"/>
        </w:rPr>
        <w:t>; y corrupción de menores calificado por la condición de guardador, dos hechos, en perjuicio de los menores D</w:t>
      </w:r>
      <w:r w:rsidR="00074311" w:rsidRPr="00074311">
        <w:rPr>
          <w:rFonts w:asciiTheme="minorHAnsi" w:hAnsiTheme="minorHAnsi" w:cstheme="minorHAnsi"/>
          <w:sz w:val="24"/>
          <w:szCs w:val="24"/>
          <w:lang w:val="es-AR"/>
        </w:rPr>
        <w:t>. N.</w:t>
      </w:r>
      <w:r w:rsidR="004B48F2" w:rsidRPr="00074311">
        <w:rPr>
          <w:rFonts w:asciiTheme="minorHAnsi" w:hAnsiTheme="minorHAnsi" w:cstheme="minorHAnsi"/>
          <w:sz w:val="24"/>
          <w:szCs w:val="24"/>
          <w:lang w:val="es-AR"/>
        </w:rPr>
        <w:t xml:space="preserve"> y N</w:t>
      </w:r>
      <w:r w:rsidR="00074311" w:rsidRPr="00074311">
        <w:rPr>
          <w:rFonts w:asciiTheme="minorHAnsi" w:hAnsiTheme="minorHAnsi" w:cstheme="minorHAnsi"/>
          <w:sz w:val="24"/>
          <w:szCs w:val="24"/>
          <w:lang w:val="es-AR"/>
        </w:rPr>
        <w:t>. N.</w:t>
      </w:r>
      <w:r w:rsidR="004B48F2" w:rsidRPr="00074311">
        <w:rPr>
          <w:rFonts w:asciiTheme="minorHAnsi" w:hAnsiTheme="minorHAnsi" w:cstheme="minorHAnsi"/>
          <w:sz w:val="24"/>
          <w:szCs w:val="24"/>
          <w:lang w:val="es-AR"/>
        </w:rPr>
        <w:t>, en concurso real, ambos delitos en concurso ideal (arts. 119 -segundo párrafo- en función del cuarto párrafo -inciso b- y  art. 125 -tercer párrafo-,   arts. 55 y 54  del código penal).</w:t>
      </w:r>
    </w:p>
    <w:p w:rsidR="004B48F2" w:rsidRPr="00074311" w:rsidRDefault="00194D03" w:rsidP="008E6030">
      <w:pPr>
        <w:spacing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 xml:space="preserve">                                  </w:t>
      </w:r>
      <w:r w:rsidR="004B48F2" w:rsidRPr="00074311">
        <w:rPr>
          <w:rFonts w:asciiTheme="minorHAnsi" w:hAnsiTheme="minorHAnsi" w:cstheme="minorHAnsi"/>
          <w:sz w:val="24"/>
          <w:szCs w:val="24"/>
          <w:lang w:val="es-AR"/>
        </w:rPr>
        <w:t xml:space="preserve">Uno de los fundamentos de la sentencia condenatoria se basa en otorgar validez </w:t>
      </w:r>
      <w:r w:rsidRPr="00074311">
        <w:rPr>
          <w:rFonts w:asciiTheme="minorHAnsi" w:hAnsiTheme="minorHAnsi" w:cstheme="minorHAnsi"/>
          <w:sz w:val="24"/>
          <w:szCs w:val="24"/>
          <w:lang w:val="es-AR"/>
        </w:rPr>
        <w:t xml:space="preserve">como declaración testimonial </w:t>
      </w:r>
      <w:r w:rsidR="004B48F2" w:rsidRPr="00074311">
        <w:rPr>
          <w:rFonts w:asciiTheme="minorHAnsi" w:hAnsiTheme="minorHAnsi" w:cstheme="minorHAnsi"/>
          <w:sz w:val="24"/>
          <w:szCs w:val="24"/>
          <w:lang w:val="es-AR"/>
        </w:rPr>
        <w:t>a l</w:t>
      </w:r>
      <w:r w:rsidRPr="00074311">
        <w:rPr>
          <w:rFonts w:asciiTheme="minorHAnsi" w:hAnsiTheme="minorHAnsi" w:cstheme="minorHAnsi"/>
          <w:sz w:val="24"/>
          <w:szCs w:val="24"/>
          <w:lang w:val="es-AR"/>
        </w:rPr>
        <w:t>os relatos</w:t>
      </w:r>
      <w:r w:rsidR="004B48F2" w:rsidRPr="00074311">
        <w:rPr>
          <w:rFonts w:asciiTheme="minorHAnsi" w:hAnsiTheme="minorHAnsi" w:cstheme="minorHAnsi"/>
          <w:sz w:val="24"/>
          <w:szCs w:val="24"/>
          <w:lang w:val="es-AR"/>
        </w:rPr>
        <w:t xml:space="preserve"> de los niños y niñ</w:t>
      </w:r>
      <w:r w:rsidRPr="00074311">
        <w:rPr>
          <w:rFonts w:asciiTheme="minorHAnsi" w:hAnsiTheme="minorHAnsi" w:cstheme="minorHAnsi"/>
          <w:sz w:val="24"/>
          <w:szCs w:val="24"/>
          <w:lang w:val="es-AR"/>
        </w:rPr>
        <w:t>a como si hubieran sido obtenido</w:t>
      </w:r>
      <w:r w:rsidR="004B48F2" w:rsidRPr="00074311">
        <w:rPr>
          <w:rFonts w:asciiTheme="minorHAnsi" w:hAnsiTheme="minorHAnsi" w:cstheme="minorHAnsi"/>
          <w:sz w:val="24"/>
          <w:szCs w:val="24"/>
          <w:lang w:val="es-AR"/>
        </w:rPr>
        <w:t xml:space="preserve">s mediante </w:t>
      </w:r>
      <w:r w:rsidRPr="00074311">
        <w:rPr>
          <w:rFonts w:asciiTheme="minorHAnsi" w:hAnsiTheme="minorHAnsi" w:cstheme="minorHAnsi"/>
          <w:sz w:val="24"/>
          <w:szCs w:val="24"/>
          <w:lang w:val="es-AR"/>
        </w:rPr>
        <w:t xml:space="preserve">Cámara Gesell, </w:t>
      </w:r>
      <w:r w:rsidR="004B48F2" w:rsidRPr="00074311">
        <w:rPr>
          <w:rFonts w:asciiTheme="minorHAnsi" w:hAnsiTheme="minorHAnsi" w:cstheme="minorHAnsi"/>
          <w:sz w:val="24"/>
          <w:szCs w:val="24"/>
          <w:lang w:val="es-AR"/>
        </w:rPr>
        <w:t>metodología apta para tal fin</w:t>
      </w:r>
      <w:r w:rsidR="00D35E5B" w:rsidRPr="00074311">
        <w:rPr>
          <w:rFonts w:asciiTheme="minorHAnsi" w:hAnsiTheme="minorHAnsi" w:cstheme="minorHAnsi"/>
          <w:sz w:val="24"/>
          <w:szCs w:val="24"/>
          <w:lang w:val="es-AR"/>
        </w:rPr>
        <w:t>. Sin embargo, tal como se desarrollará a continuaci</w:t>
      </w:r>
      <w:r w:rsidRPr="00074311">
        <w:rPr>
          <w:rFonts w:asciiTheme="minorHAnsi" w:hAnsiTheme="minorHAnsi" w:cstheme="minorHAnsi"/>
          <w:sz w:val="24"/>
          <w:szCs w:val="24"/>
          <w:lang w:val="es-AR"/>
        </w:rPr>
        <w:t>ón dicho</w:t>
      </w:r>
      <w:r w:rsidR="00D35E5B" w:rsidRPr="00074311">
        <w:rPr>
          <w:rFonts w:asciiTheme="minorHAnsi" w:hAnsiTheme="minorHAnsi" w:cstheme="minorHAnsi"/>
          <w:sz w:val="24"/>
          <w:szCs w:val="24"/>
          <w:lang w:val="es-AR"/>
        </w:rPr>
        <w:t xml:space="preserve">s </w:t>
      </w:r>
      <w:r w:rsidRPr="00074311">
        <w:rPr>
          <w:rFonts w:asciiTheme="minorHAnsi" w:hAnsiTheme="minorHAnsi" w:cstheme="minorHAnsi"/>
          <w:sz w:val="24"/>
          <w:szCs w:val="24"/>
          <w:lang w:val="es-AR"/>
        </w:rPr>
        <w:t>relatos no pueden ser valorado</w:t>
      </w:r>
      <w:r w:rsidR="00D35E5B" w:rsidRPr="00074311">
        <w:rPr>
          <w:rFonts w:asciiTheme="minorHAnsi" w:hAnsiTheme="minorHAnsi" w:cstheme="minorHAnsi"/>
          <w:sz w:val="24"/>
          <w:szCs w:val="24"/>
          <w:lang w:val="es-AR"/>
        </w:rPr>
        <w:t>s como prueba porque presentan vicios nulificantes desde su inicio, ya qu</w:t>
      </w:r>
      <w:r w:rsidRPr="00074311">
        <w:rPr>
          <w:rFonts w:asciiTheme="minorHAnsi" w:hAnsiTheme="minorHAnsi" w:cstheme="minorHAnsi"/>
          <w:sz w:val="24"/>
          <w:szCs w:val="24"/>
          <w:lang w:val="es-AR"/>
        </w:rPr>
        <w:t>e no se trató de una verdadera C</w:t>
      </w:r>
      <w:r w:rsidR="00D35E5B" w:rsidRPr="00074311">
        <w:rPr>
          <w:rFonts w:asciiTheme="minorHAnsi" w:hAnsiTheme="minorHAnsi" w:cstheme="minorHAnsi"/>
          <w:sz w:val="24"/>
          <w:szCs w:val="24"/>
          <w:lang w:val="es-AR"/>
        </w:rPr>
        <w:t xml:space="preserve">ámara Gesell sino que </w:t>
      </w:r>
      <w:r w:rsidRPr="00074311">
        <w:rPr>
          <w:rFonts w:asciiTheme="minorHAnsi" w:hAnsiTheme="minorHAnsi" w:cstheme="minorHAnsi"/>
          <w:sz w:val="24"/>
          <w:szCs w:val="24"/>
          <w:lang w:val="es-AR"/>
        </w:rPr>
        <w:t>el</w:t>
      </w:r>
      <w:r w:rsidR="00D35E5B" w:rsidRPr="00074311">
        <w:rPr>
          <w:rFonts w:asciiTheme="minorHAnsi" w:hAnsiTheme="minorHAnsi" w:cstheme="minorHAnsi"/>
          <w:sz w:val="24"/>
          <w:szCs w:val="24"/>
          <w:lang w:val="es-AR"/>
        </w:rPr>
        <w:t>los se produjeron en un</w:t>
      </w:r>
      <w:r w:rsidR="004B48F2" w:rsidRPr="00074311">
        <w:rPr>
          <w:rFonts w:asciiTheme="minorHAnsi" w:hAnsiTheme="minorHAnsi" w:cstheme="minorHAnsi"/>
          <w:sz w:val="24"/>
          <w:szCs w:val="24"/>
          <w:lang w:val="es-AR"/>
        </w:rPr>
        <w:t xml:space="preserve"> circuito cerrado de televisión,</w:t>
      </w:r>
      <w:r w:rsidR="00D35E5B" w:rsidRPr="00074311">
        <w:rPr>
          <w:rFonts w:asciiTheme="minorHAnsi" w:hAnsiTheme="minorHAnsi" w:cstheme="minorHAnsi"/>
          <w:sz w:val="24"/>
          <w:szCs w:val="24"/>
          <w:lang w:val="es-AR"/>
        </w:rPr>
        <w:t xml:space="preserve"> </w:t>
      </w:r>
      <w:r w:rsidRPr="00074311">
        <w:rPr>
          <w:rFonts w:asciiTheme="minorHAnsi" w:hAnsiTheme="minorHAnsi" w:cstheme="minorHAnsi"/>
          <w:sz w:val="24"/>
          <w:szCs w:val="24"/>
          <w:lang w:val="es-AR"/>
        </w:rPr>
        <w:t xml:space="preserve">sin respetar el procedimiento obligatorio, </w:t>
      </w:r>
      <w:r w:rsidR="00D35E5B" w:rsidRPr="00074311">
        <w:rPr>
          <w:rFonts w:asciiTheme="minorHAnsi" w:hAnsiTheme="minorHAnsi" w:cstheme="minorHAnsi"/>
          <w:sz w:val="24"/>
          <w:szCs w:val="24"/>
          <w:lang w:val="es-AR"/>
        </w:rPr>
        <w:t>lo cual invalida</w:t>
      </w:r>
      <w:r w:rsidRPr="00074311">
        <w:rPr>
          <w:rFonts w:asciiTheme="minorHAnsi" w:hAnsiTheme="minorHAnsi" w:cstheme="minorHAnsi"/>
          <w:sz w:val="24"/>
          <w:szCs w:val="24"/>
          <w:lang w:val="es-AR"/>
        </w:rPr>
        <w:t>n</w:t>
      </w:r>
      <w:r w:rsidR="00D35E5B" w:rsidRPr="00074311">
        <w:rPr>
          <w:rFonts w:asciiTheme="minorHAnsi" w:hAnsiTheme="minorHAnsi" w:cstheme="minorHAnsi"/>
          <w:sz w:val="24"/>
          <w:szCs w:val="24"/>
          <w:lang w:val="es-AR"/>
        </w:rPr>
        <w:t xml:space="preserve"> toda las conclusiones de cargo </w:t>
      </w:r>
      <w:r w:rsidRPr="00074311">
        <w:rPr>
          <w:rFonts w:asciiTheme="minorHAnsi" w:hAnsiTheme="minorHAnsi" w:cstheme="minorHAnsi"/>
          <w:sz w:val="24"/>
          <w:szCs w:val="24"/>
          <w:lang w:val="es-AR"/>
        </w:rPr>
        <w:t>a las que se arribó.</w:t>
      </w:r>
    </w:p>
    <w:p w:rsidR="00D35E5B" w:rsidRPr="00074311" w:rsidRDefault="00194D03" w:rsidP="008E6030">
      <w:pPr>
        <w:spacing w:line="360" w:lineRule="auto"/>
        <w:rPr>
          <w:rFonts w:asciiTheme="minorHAnsi" w:hAnsiTheme="minorHAnsi" w:cstheme="minorHAnsi"/>
          <w:sz w:val="24"/>
          <w:szCs w:val="24"/>
        </w:rPr>
      </w:pPr>
      <w:r w:rsidRPr="00074311">
        <w:rPr>
          <w:rFonts w:asciiTheme="minorHAnsi" w:hAnsiTheme="minorHAnsi" w:cstheme="minorHAnsi"/>
          <w:sz w:val="24"/>
          <w:szCs w:val="24"/>
          <w:lang w:val="es-AR"/>
        </w:rPr>
        <w:t xml:space="preserve">                                      </w:t>
      </w:r>
      <w:r w:rsidR="00BF4ABE" w:rsidRPr="00074311">
        <w:rPr>
          <w:rFonts w:asciiTheme="minorHAnsi" w:hAnsiTheme="minorHAnsi" w:cstheme="minorHAnsi"/>
          <w:sz w:val="24"/>
          <w:szCs w:val="24"/>
          <w:lang w:val="es-AR"/>
        </w:rPr>
        <w:t xml:space="preserve">             </w:t>
      </w:r>
      <w:r w:rsidRPr="00074311">
        <w:rPr>
          <w:rFonts w:asciiTheme="minorHAnsi" w:hAnsiTheme="minorHAnsi" w:cstheme="minorHAnsi"/>
          <w:sz w:val="24"/>
          <w:szCs w:val="24"/>
          <w:lang w:val="es-AR"/>
        </w:rPr>
        <w:t xml:space="preserve"> </w:t>
      </w:r>
      <w:r w:rsidR="00D35E5B" w:rsidRPr="00074311">
        <w:rPr>
          <w:rFonts w:asciiTheme="minorHAnsi" w:hAnsiTheme="minorHAnsi" w:cstheme="minorHAnsi"/>
          <w:sz w:val="24"/>
          <w:szCs w:val="24"/>
        </w:rPr>
        <w:t xml:space="preserve">A fin de explicar nuestra posición diremos en primer lugar </w:t>
      </w:r>
      <w:r w:rsidRPr="00074311">
        <w:rPr>
          <w:rFonts w:asciiTheme="minorHAnsi" w:hAnsiTheme="minorHAnsi" w:cstheme="minorHAnsi"/>
          <w:sz w:val="24"/>
          <w:szCs w:val="24"/>
        </w:rPr>
        <w:t xml:space="preserve">a) </w:t>
      </w:r>
      <w:r w:rsidR="00D35E5B" w:rsidRPr="00074311">
        <w:rPr>
          <w:rFonts w:asciiTheme="minorHAnsi" w:hAnsiTheme="minorHAnsi" w:cstheme="minorHAnsi"/>
          <w:sz w:val="24"/>
          <w:szCs w:val="24"/>
        </w:rPr>
        <w:t xml:space="preserve">cómo debe tomarse una declaración testimonial a niños, niñas y adolescentes de acuerdo a la normativa vigente; luego explicaremos </w:t>
      </w:r>
      <w:r w:rsidRPr="00074311">
        <w:rPr>
          <w:rFonts w:asciiTheme="minorHAnsi" w:hAnsiTheme="minorHAnsi" w:cstheme="minorHAnsi"/>
          <w:sz w:val="24"/>
          <w:szCs w:val="24"/>
        </w:rPr>
        <w:t xml:space="preserve">b) </w:t>
      </w:r>
      <w:r w:rsidR="00D35E5B" w:rsidRPr="00074311">
        <w:rPr>
          <w:rFonts w:asciiTheme="minorHAnsi" w:hAnsiTheme="minorHAnsi" w:cstheme="minorHAnsi"/>
          <w:sz w:val="24"/>
          <w:szCs w:val="24"/>
        </w:rPr>
        <w:t xml:space="preserve">cómo fueron obtenidos los relatos de los niños y la niña en la presente causa y </w:t>
      </w:r>
      <w:r w:rsidRPr="00074311">
        <w:rPr>
          <w:rFonts w:asciiTheme="minorHAnsi" w:hAnsiTheme="minorHAnsi" w:cstheme="minorHAnsi"/>
          <w:sz w:val="24"/>
          <w:szCs w:val="24"/>
        </w:rPr>
        <w:t xml:space="preserve">c) </w:t>
      </w:r>
      <w:r w:rsidR="00D35E5B" w:rsidRPr="00074311">
        <w:rPr>
          <w:rFonts w:asciiTheme="minorHAnsi" w:hAnsiTheme="minorHAnsi" w:cstheme="minorHAnsi"/>
          <w:sz w:val="24"/>
          <w:szCs w:val="24"/>
        </w:rPr>
        <w:t xml:space="preserve">cómo fueron valorados;  por último presentaremos </w:t>
      </w:r>
      <w:r w:rsidRPr="00074311">
        <w:rPr>
          <w:rFonts w:asciiTheme="minorHAnsi" w:hAnsiTheme="minorHAnsi" w:cstheme="minorHAnsi"/>
          <w:sz w:val="24"/>
          <w:szCs w:val="24"/>
        </w:rPr>
        <w:t xml:space="preserve">d) </w:t>
      </w:r>
      <w:r w:rsidR="00BF4ABE" w:rsidRPr="00074311">
        <w:rPr>
          <w:rFonts w:asciiTheme="minorHAnsi" w:hAnsiTheme="minorHAnsi" w:cstheme="minorHAnsi"/>
          <w:sz w:val="24"/>
          <w:szCs w:val="24"/>
        </w:rPr>
        <w:t>conclusiones  y e) referencias sobre material valorado.-</w:t>
      </w:r>
    </w:p>
    <w:p w:rsidR="00D35E5B" w:rsidRPr="00074311" w:rsidRDefault="00D35E5B" w:rsidP="008E6030">
      <w:pPr>
        <w:spacing w:line="360" w:lineRule="auto"/>
        <w:rPr>
          <w:rFonts w:asciiTheme="minorHAnsi" w:hAnsiTheme="minorHAnsi" w:cstheme="minorHAnsi"/>
          <w:b/>
          <w:sz w:val="24"/>
          <w:szCs w:val="24"/>
          <w:u w:val="single"/>
        </w:rPr>
      </w:pPr>
      <w:r w:rsidRPr="00074311">
        <w:rPr>
          <w:rFonts w:asciiTheme="minorHAnsi" w:hAnsiTheme="minorHAnsi" w:cstheme="minorHAnsi"/>
          <w:b/>
          <w:sz w:val="24"/>
          <w:szCs w:val="24"/>
          <w:u w:val="single"/>
        </w:rPr>
        <w:t>II.a.- Declaración testimonial de niños, niñas y adolescentes. La Cámara Gesell</w:t>
      </w:r>
    </w:p>
    <w:p w:rsidR="009670C4" w:rsidRPr="00074311" w:rsidRDefault="00272C69"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lastRenderedPageBreak/>
        <w:t xml:space="preserve">                               </w:t>
      </w:r>
      <w:r w:rsidR="008126AF" w:rsidRPr="00074311">
        <w:rPr>
          <w:rFonts w:asciiTheme="minorHAnsi" w:hAnsiTheme="minorHAnsi" w:cstheme="minorHAnsi"/>
          <w:sz w:val="24"/>
          <w:szCs w:val="24"/>
        </w:rPr>
        <w:t xml:space="preserve">El objetivo de la entrevista testimonial de niños, niñas y adolescentes (NNyA) es </w:t>
      </w:r>
      <w:r w:rsidR="009670C4" w:rsidRPr="00074311">
        <w:rPr>
          <w:rFonts w:asciiTheme="minorHAnsi" w:hAnsiTheme="minorHAnsi" w:cstheme="minorHAnsi"/>
          <w:sz w:val="24"/>
          <w:szCs w:val="24"/>
        </w:rPr>
        <w:t>obtener información precisa y confiable sobre lo que ocurrió a través de</w:t>
      </w:r>
      <w:r w:rsidR="008126AF" w:rsidRPr="00074311">
        <w:rPr>
          <w:rFonts w:asciiTheme="minorHAnsi" w:hAnsiTheme="minorHAnsi" w:cstheme="minorHAnsi"/>
          <w:sz w:val="24"/>
          <w:szCs w:val="24"/>
        </w:rPr>
        <w:t xml:space="preserve"> su</w:t>
      </w:r>
      <w:r w:rsidR="009670C4" w:rsidRPr="00074311">
        <w:rPr>
          <w:rFonts w:asciiTheme="minorHAnsi" w:hAnsiTheme="minorHAnsi" w:cstheme="minorHAnsi"/>
          <w:sz w:val="24"/>
          <w:szCs w:val="24"/>
        </w:rPr>
        <w:t xml:space="preserve"> relato que incluya una descripción de las circunst</w:t>
      </w:r>
      <w:r w:rsidR="008126AF" w:rsidRPr="00074311">
        <w:rPr>
          <w:rFonts w:asciiTheme="minorHAnsi" w:hAnsiTheme="minorHAnsi" w:cstheme="minorHAnsi"/>
          <w:sz w:val="24"/>
          <w:szCs w:val="24"/>
        </w:rPr>
        <w:t xml:space="preserve">ancias de tiempo, modo y lugar </w:t>
      </w:r>
      <w:r w:rsidR="009670C4" w:rsidRPr="00074311">
        <w:rPr>
          <w:rFonts w:asciiTheme="minorHAnsi" w:hAnsiTheme="minorHAnsi" w:cstheme="minorHAnsi"/>
          <w:sz w:val="24"/>
          <w:szCs w:val="24"/>
        </w:rPr>
        <w:t>que podrían dar lugar a un supuesto evento abusivo, a un presunto abusador,</w:t>
      </w:r>
      <w:r w:rsidR="008126AF" w:rsidRPr="00074311">
        <w:rPr>
          <w:rFonts w:asciiTheme="minorHAnsi" w:hAnsiTheme="minorHAnsi" w:cstheme="minorHAnsi"/>
          <w:sz w:val="24"/>
          <w:szCs w:val="24"/>
        </w:rPr>
        <w:t xml:space="preserve"> a una presunta víctima,</w:t>
      </w:r>
      <w:r w:rsidR="009670C4" w:rsidRPr="00074311">
        <w:rPr>
          <w:rFonts w:asciiTheme="minorHAnsi" w:hAnsiTheme="minorHAnsi" w:cstheme="minorHAnsi"/>
          <w:sz w:val="24"/>
          <w:szCs w:val="24"/>
        </w:rPr>
        <w:t xml:space="preserve"> en un lugar y tiempo determinados.</w:t>
      </w:r>
    </w:p>
    <w:p w:rsidR="009670C4" w:rsidRPr="00074311" w:rsidRDefault="00272C69" w:rsidP="008E6030">
      <w:pPr>
        <w:pStyle w:val="Cuerpo"/>
        <w:spacing w:line="360" w:lineRule="auto"/>
        <w:ind w:left="240"/>
        <w:jc w:val="both"/>
        <w:rPr>
          <w:rFonts w:asciiTheme="minorHAnsi" w:hAnsiTheme="minorHAnsi" w:cstheme="minorHAnsi"/>
          <w:sz w:val="24"/>
          <w:szCs w:val="24"/>
        </w:rPr>
      </w:pPr>
      <w:r w:rsidRPr="00074311">
        <w:rPr>
          <w:rFonts w:asciiTheme="minorHAnsi" w:hAnsiTheme="minorHAnsi" w:cstheme="minorHAnsi"/>
          <w:sz w:val="24"/>
          <w:szCs w:val="24"/>
        </w:rPr>
        <w:t xml:space="preserve">                             </w:t>
      </w:r>
      <w:r w:rsidR="009670C4" w:rsidRPr="00074311">
        <w:rPr>
          <w:rFonts w:asciiTheme="minorHAnsi" w:hAnsiTheme="minorHAnsi" w:cstheme="minorHAnsi"/>
          <w:sz w:val="24"/>
          <w:szCs w:val="24"/>
        </w:rPr>
        <w:t>Se debe evitar que la entrevista investigativa se transforme en un interrogatorio, interesa escuchar la versión pura y extensa sin interferir en ella</w:t>
      </w:r>
      <w:r w:rsidRPr="00074311">
        <w:rPr>
          <w:rFonts w:asciiTheme="minorHAnsi" w:hAnsiTheme="minorHAnsi" w:cstheme="minorHAnsi"/>
          <w:sz w:val="24"/>
          <w:szCs w:val="24"/>
        </w:rPr>
        <w:t>.</w:t>
      </w:r>
    </w:p>
    <w:p w:rsidR="009670C4" w:rsidRPr="00074311" w:rsidRDefault="00272C69" w:rsidP="008E6030">
      <w:pPr>
        <w:pStyle w:val="Cuerpo"/>
        <w:spacing w:line="360" w:lineRule="auto"/>
        <w:ind w:left="240"/>
        <w:jc w:val="both"/>
        <w:rPr>
          <w:rFonts w:asciiTheme="minorHAnsi" w:hAnsiTheme="minorHAnsi" w:cstheme="minorHAnsi"/>
          <w:sz w:val="24"/>
          <w:szCs w:val="24"/>
        </w:rPr>
      </w:pPr>
      <w:r w:rsidRPr="00074311">
        <w:rPr>
          <w:rFonts w:asciiTheme="minorHAnsi" w:hAnsiTheme="minorHAnsi" w:cstheme="minorHAnsi"/>
          <w:sz w:val="24"/>
          <w:szCs w:val="24"/>
        </w:rPr>
        <w:t xml:space="preserve">                            </w:t>
      </w:r>
      <w:r w:rsidR="009670C4" w:rsidRPr="00074311">
        <w:rPr>
          <w:rFonts w:asciiTheme="minorHAnsi" w:hAnsiTheme="minorHAnsi" w:cstheme="minorHAnsi"/>
          <w:sz w:val="24"/>
          <w:szCs w:val="24"/>
        </w:rPr>
        <w:t xml:space="preserve">Una vez que se ha aprovechado al máximo </w:t>
      </w:r>
      <w:r w:rsidRPr="00074311">
        <w:rPr>
          <w:rFonts w:asciiTheme="minorHAnsi" w:hAnsiTheme="minorHAnsi" w:cstheme="minorHAnsi"/>
          <w:sz w:val="24"/>
          <w:szCs w:val="24"/>
        </w:rPr>
        <w:t>la</w:t>
      </w:r>
      <w:r w:rsidR="009670C4" w:rsidRPr="00074311">
        <w:rPr>
          <w:rFonts w:asciiTheme="minorHAnsi" w:hAnsiTheme="minorHAnsi" w:cstheme="minorHAnsi"/>
          <w:sz w:val="24"/>
          <w:szCs w:val="24"/>
        </w:rPr>
        <w:t xml:space="preserve"> etapa de escucha activa, el entrevistador podrá dar paso a preguntas orientadas </w:t>
      </w:r>
      <w:r w:rsidRPr="00074311">
        <w:rPr>
          <w:rFonts w:asciiTheme="minorHAnsi" w:hAnsiTheme="minorHAnsi" w:cstheme="minorHAnsi"/>
          <w:sz w:val="24"/>
          <w:szCs w:val="24"/>
        </w:rPr>
        <w:t>par</w:t>
      </w:r>
      <w:r w:rsidR="009670C4" w:rsidRPr="00074311">
        <w:rPr>
          <w:rFonts w:asciiTheme="minorHAnsi" w:hAnsiTheme="minorHAnsi" w:cstheme="minorHAnsi"/>
          <w:sz w:val="24"/>
          <w:szCs w:val="24"/>
        </w:rPr>
        <w:t>a dilucidar puntos que no estén suficientemente claros o que puedan reflejar contradicciones en la información con la que se cuenta hasta ese momento.</w:t>
      </w:r>
    </w:p>
    <w:p w:rsidR="009670C4" w:rsidRPr="00074311" w:rsidRDefault="00272C69" w:rsidP="008E6030">
      <w:pPr>
        <w:pStyle w:val="Cuerpo"/>
        <w:spacing w:line="360" w:lineRule="auto"/>
        <w:ind w:left="240"/>
        <w:jc w:val="both"/>
        <w:rPr>
          <w:rFonts w:asciiTheme="minorHAnsi" w:hAnsiTheme="minorHAnsi" w:cstheme="minorHAnsi"/>
          <w:sz w:val="24"/>
          <w:szCs w:val="24"/>
        </w:rPr>
      </w:pPr>
      <w:r w:rsidRPr="00074311">
        <w:rPr>
          <w:rFonts w:asciiTheme="minorHAnsi" w:hAnsiTheme="minorHAnsi" w:cstheme="minorHAnsi"/>
          <w:sz w:val="24"/>
          <w:szCs w:val="24"/>
        </w:rPr>
        <w:t xml:space="preserve">                              </w:t>
      </w:r>
      <w:r w:rsidR="009670C4" w:rsidRPr="00074311">
        <w:rPr>
          <w:rFonts w:asciiTheme="minorHAnsi" w:hAnsiTheme="minorHAnsi" w:cstheme="minorHAnsi"/>
          <w:sz w:val="24"/>
          <w:szCs w:val="24"/>
        </w:rPr>
        <w:t>El entrevistador debe abstenerse de valoraciones</w:t>
      </w:r>
      <w:r w:rsidRPr="00074311">
        <w:rPr>
          <w:rFonts w:asciiTheme="minorHAnsi" w:hAnsiTheme="minorHAnsi" w:cstheme="minorHAnsi"/>
          <w:sz w:val="24"/>
          <w:szCs w:val="24"/>
        </w:rPr>
        <w:t>, ya sean positivas o negativas,</w:t>
      </w:r>
      <w:r w:rsidR="009670C4" w:rsidRPr="00074311">
        <w:rPr>
          <w:rFonts w:asciiTheme="minorHAnsi" w:hAnsiTheme="minorHAnsi" w:cstheme="minorHAnsi"/>
          <w:sz w:val="24"/>
          <w:szCs w:val="24"/>
        </w:rPr>
        <w:t xml:space="preserve"> debe adoptar una actitud neutral </w:t>
      </w:r>
      <w:r w:rsidRPr="00074311">
        <w:rPr>
          <w:rFonts w:asciiTheme="minorHAnsi" w:hAnsiTheme="minorHAnsi" w:cstheme="minorHAnsi"/>
          <w:sz w:val="24"/>
          <w:szCs w:val="24"/>
          <w:lang w:val="es-ES"/>
        </w:rPr>
        <w:t>empá</w:t>
      </w:r>
      <w:r w:rsidR="009670C4" w:rsidRPr="00074311">
        <w:rPr>
          <w:rFonts w:asciiTheme="minorHAnsi" w:hAnsiTheme="minorHAnsi" w:cstheme="minorHAnsi"/>
          <w:sz w:val="24"/>
          <w:szCs w:val="24"/>
          <w:lang w:val="es-ES"/>
        </w:rPr>
        <w:t>tica</w:t>
      </w:r>
      <w:r w:rsidR="009670C4" w:rsidRPr="00074311">
        <w:rPr>
          <w:rFonts w:asciiTheme="minorHAnsi" w:hAnsiTheme="minorHAnsi" w:cstheme="minorHAnsi"/>
          <w:sz w:val="24"/>
          <w:szCs w:val="24"/>
        </w:rPr>
        <w:t>, ma</w:t>
      </w:r>
      <w:r w:rsidRPr="00074311">
        <w:rPr>
          <w:rFonts w:asciiTheme="minorHAnsi" w:hAnsiTheme="minorHAnsi" w:cstheme="minorHAnsi"/>
          <w:sz w:val="24"/>
          <w:szCs w:val="24"/>
        </w:rPr>
        <w:t>nteniendo fuera sus impresiones y</w:t>
      </w:r>
      <w:r w:rsidR="009670C4" w:rsidRPr="00074311">
        <w:rPr>
          <w:rFonts w:asciiTheme="minorHAnsi" w:hAnsiTheme="minorHAnsi" w:cstheme="minorHAnsi"/>
          <w:sz w:val="24"/>
          <w:szCs w:val="24"/>
        </w:rPr>
        <w:t xml:space="preserve"> evitando comentarios autorreferenciales.</w:t>
      </w:r>
    </w:p>
    <w:p w:rsidR="009670C4" w:rsidRPr="00074311" w:rsidRDefault="00272C69" w:rsidP="008E6030">
      <w:pPr>
        <w:pStyle w:val="Cuerpo"/>
        <w:spacing w:line="360" w:lineRule="auto"/>
        <w:ind w:left="240"/>
        <w:jc w:val="both"/>
        <w:rPr>
          <w:rFonts w:asciiTheme="minorHAnsi" w:hAnsiTheme="minorHAnsi" w:cstheme="minorHAnsi"/>
          <w:sz w:val="24"/>
          <w:szCs w:val="24"/>
        </w:rPr>
      </w:pPr>
      <w:r w:rsidRPr="00074311">
        <w:rPr>
          <w:rFonts w:asciiTheme="minorHAnsi" w:hAnsiTheme="minorHAnsi" w:cstheme="minorHAnsi"/>
          <w:sz w:val="24"/>
          <w:szCs w:val="24"/>
        </w:rPr>
        <w:t xml:space="preserve">                            El procedimiento está</w:t>
      </w:r>
      <w:r w:rsidR="009670C4" w:rsidRPr="00074311">
        <w:rPr>
          <w:rFonts w:asciiTheme="minorHAnsi" w:hAnsiTheme="minorHAnsi" w:cstheme="minorHAnsi"/>
          <w:sz w:val="24"/>
          <w:szCs w:val="24"/>
        </w:rPr>
        <w:t xml:space="preserve"> diseñado para asegurar que los testigos de cualquier edad proporcionen su versión de los hechos y no para que el entrevistador les haga sugerencias con las cuales se les invite a estar de acuerdo.</w:t>
      </w:r>
    </w:p>
    <w:p w:rsidR="009670C4" w:rsidRPr="00074311" w:rsidRDefault="00272C69" w:rsidP="008E6030">
      <w:pPr>
        <w:pStyle w:val="Cuerpo"/>
        <w:spacing w:line="360" w:lineRule="auto"/>
        <w:ind w:left="240"/>
        <w:jc w:val="both"/>
        <w:rPr>
          <w:rFonts w:asciiTheme="minorHAnsi" w:hAnsiTheme="minorHAnsi" w:cstheme="minorHAnsi"/>
          <w:sz w:val="24"/>
          <w:szCs w:val="24"/>
        </w:rPr>
      </w:pPr>
      <w:r w:rsidRPr="00074311">
        <w:rPr>
          <w:rFonts w:asciiTheme="minorHAnsi" w:hAnsiTheme="minorHAnsi" w:cstheme="minorHAnsi"/>
          <w:sz w:val="24"/>
          <w:szCs w:val="24"/>
        </w:rPr>
        <w:t xml:space="preserve">                            </w:t>
      </w:r>
      <w:r w:rsidR="0063449A" w:rsidRPr="00074311">
        <w:rPr>
          <w:rFonts w:asciiTheme="minorHAnsi" w:hAnsiTheme="minorHAnsi" w:cstheme="minorHAnsi"/>
          <w:sz w:val="24"/>
          <w:szCs w:val="24"/>
        </w:rPr>
        <w:t xml:space="preserve">Según la </w:t>
      </w:r>
      <w:r w:rsidR="0063449A" w:rsidRPr="00074311">
        <w:rPr>
          <w:rFonts w:asciiTheme="minorHAnsi" w:hAnsiTheme="minorHAnsi" w:cstheme="minorHAnsi"/>
          <w:b/>
          <w:sz w:val="24"/>
          <w:szCs w:val="24"/>
        </w:rPr>
        <w:t xml:space="preserve">Guía de Entrevista Investigativa, que forma parte de La Guía de Buena Prácticas de UNICEF para el abordaje Judicial de niños, niñas, adolescentes, víctimas o testigos de violencia, abuso sexual y otros delitos, </w:t>
      </w:r>
      <w:r w:rsidR="0063449A" w:rsidRPr="00074311">
        <w:rPr>
          <w:rFonts w:asciiTheme="minorHAnsi" w:hAnsiTheme="minorHAnsi" w:cstheme="minorHAnsi"/>
          <w:sz w:val="24"/>
          <w:szCs w:val="24"/>
        </w:rPr>
        <w:t>l</w:t>
      </w:r>
      <w:r w:rsidR="009670C4" w:rsidRPr="00074311">
        <w:rPr>
          <w:rFonts w:asciiTheme="minorHAnsi" w:hAnsiTheme="minorHAnsi" w:cstheme="minorHAnsi"/>
          <w:sz w:val="24"/>
          <w:szCs w:val="24"/>
        </w:rPr>
        <w:t>a entrevista de Declaración Testimonial consta de siete pasos:</w:t>
      </w:r>
    </w:p>
    <w:p w:rsidR="009670C4" w:rsidRPr="00074311" w:rsidRDefault="009670C4"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t xml:space="preserve">                                1)- Introducción y encuadre: el entrevistador informa respecto de la función que cumple y de los objetivos de la entrevista, en lenguaje simple.</w:t>
      </w:r>
    </w:p>
    <w:p w:rsidR="009670C4" w:rsidRPr="00074311" w:rsidRDefault="00272C69"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tab/>
      </w:r>
      <w:r w:rsidRPr="00074311">
        <w:rPr>
          <w:rFonts w:asciiTheme="minorHAnsi" w:hAnsiTheme="minorHAnsi" w:cstheme="minorHAnsi"/>
          <w:sz w:val="24"/>
          <w:szCs w:val="24"/>
        </w:rPr>
        <w:tab/>
        <w:t xml:space="preserve">         2)- </w:t>
      </w:r>
      <w:r w:rsidR="009670C4" w:rsidRPr="00074311">
        <w:rPr>
          <w:rFonts w:asciiTheme="minorHAnsi" w:hAnsiTheme="minorHAnsi" w:cstheme="minorHAnsi"/>
          <w:sz w:val="24"/>
          <w:szCs w:val="24"/>
        </w:rPr>
        <w:t xml:space="preserve">Establecimiento del rapport: Se busca establecer un vínculo con </w:t>
      </w:r>
      <w:r w:rsidRPr="00074311">
        <w:rPr>
          <w:rFonts w:asciiTheme="minorHAnsi" w:hAnsiTheme="minorHAnsi" w:cstheme="minorHAnsi"/>
          <w:sz w:val="24"/>
          <w:szCs w:val="24"/>
        </w:rPr>
        <w:t>los NNyA. Los</w:t>
      </w:r>
      <w:r w:rsidR="009670C4" w:rsidRPr="00074311">
        <w:rPr>
          <w:rFonts w:asciiTheme="minorHAnsi" w:hAnsiTheme="minorHAnsi" w:cstheme="minorHAnsi"/>
          <w:sz w:val="24"/>
          <w:szCs w:val="24"/>
        </w:rPr>
        <w:t xml:space="preserve"> intercambios iniciales debieran enfocarse en acontecimientos e intereses no relacionados con la investigación</w:t>
      </w:r>
      <w:r w:rsidRPr="00074311">
        <w:rPr>
          <w:rFonts w:asciiTheme="minorHAnsi" w:hAnsiTheme="minorHAnsi" w:cstheme="minorHAnsi"/>
          <w:sz w:val="24"/>
          <w:szCs w:val="24"/>
        </w:rPr>
        <w:t>. A</w:t>
      </w:r>
      <w:r w:rsidR="009670C4" w:rsidRPr="00074311">
        <w:rPr>
          <w:rFonts w:asciiTheme="minorHAnsi" w:hAnsiTheme="minorHAnsi" w:cstheme="minorHAnsi"/>
          <w:sz w:val="24"/>
          <w:szCs w:val="24"/>
        </w:rPr>
        <w:t>quí el entrevistador debe estar atento a hacer preguntas que requieran respuestas abiertas a los fines de establecer la modalidad. Esta fase debe ser breve.</w:t>
      </w:r>
    </w:p>
    <w:p w:rsidR="009670C4" w:rsidRPr="00074311" w:rsidRDefault="00A21462"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tab/>
      </w:r>
      <w:r w:rsidRPr="00074311">
        <w:rPr>
          <w:rFonts w:asciiTheme="minorHAnsi" w:hAnsiTheme="minorHAnsi" w:cstheme="minorHAnsi"/>
          <w:sz w:val="24"/>
          <w:szCs w:val="24"/>
        </w:rPr>
        <w:tab/>
        <w:t xml:space="preserve">        3) </w:t>
      </w:r>
      <w:r w:rsidR="009670C4" w:rsidRPr="00074311">
        <w:rPr>
          <w:rFonts w:asciiTheme="minorHAnsi" w:hAnsiTheme="minorHAnsi" w:cstheme="minorHAnsi"/>
          <w:sz w:val="24"/>
          <w:szCs w:val="24"/>
        </w:rPr>
        <w:t>Entrenamiento en un episodio de memoria: se le solicita al entrevistado el relato de una experiencia breve, respecto de la cual posea pleno dominio y no sea objeto de controversia</w:t>
      </w:r>
      <w:r w:rsidRPr="00074311">
        <w:rPr>
          <w:rFonts w:asciiTheme="minorHAnsi" w:hAnsiTheme="minorHAnsi" w:cstheme="minorHAnsi"/>
          <w:sz w:val="24"/>
          <w:szCs w:val="24"/>
        </w:rPr>
        <w:t>. Debe estimularse un relato lo má</w:t>
      </w:r>
      <w:r w:rsidR="009670C4" w:rsidRPr="00074311">
        <w:rPr>
          <w:rFonts w:asciiTheme="minorHAnsi" w:hAnsiTheme="minorHAnsi" w:cstheme="minorHAnsi"/>
          <w:sz w:val="24"/>
          <w:szCs w:val="24"/>
        </w:rPr>
        <w:t xml:space="preserve">s libre y abierto posible. El objetivo de esta fase es que el entrevistado ejercite la dinámica </w:t>
      </w:r>
      <w:r w:rsidR="009670C4" w:rsidRPr="00074311">
        <w:rPr>
          <w:rFonts w:asciiTheme="minorHAnsi" w:hAnsiTheme="minorHAnsi" w:cstheme="minorHAnsi"/>
          <w:sz w:val="24"/>
          <w:szCs w:val="24"/>
        </w:rPr>
        <w:lastRenderedPageBreak/>
        <w:t>comunicacional necesaria para la próxima fase, en la cual será instado a hablar sobre los hechos que se investigan. Se solicita un relato breve sobre el día de hoy y sobre un acontecimiento especial.</w:t>
      </w:r>
    </w:p>
    <w:p w:rsidR="009670C4" w:rsidRPr="00074311" w:rsidRDefault="00A21462" w:rsidP="008E6030">
      <w:pPr>
        <w:pStyle w:val="Cuerpo"/>
        <w:spacing w:line="360" w:lineRule="auto"/>
        <w:jc w:val="both"/>
        <w:rPr>
          <w:rFonts w:asciiTheme="minorHAnsi" w:hAnsiTheme="minorHAnsi" w:cstheme="minorHAnsi"/>
          <w:b/>
          <w:sz w:val="24"/>
          <w:szCs w:val="24"/>
        </w:rPr>
      </w:pPr>
      <w:r w:rsidRPr="00074311">
        <w:rPr>
          <w:rFonts w:asciiTheme="minorHAnsi" w:hAnsiTheme="minorHAnsi" w:cstheme="minorHAnsi"/>
          <w:sz w:val="24"/>
          <w:szCs w:val="24"/>
        </w:rPr>
        <w:tab/>
        <w:t xml:space="preserve">                    </w:t>
      </w:r>
      <w:r w:rsidR="009670C4" w:rsidRPr="00074311">
        <w:rPr>
          <w:rFonts w:asciiTheme="minorHAnsi" w:hAnsiTheme="minorHAnsi" w:cstheme="minorHAnsi"/>
          <w:sz w:val="24"/>
          <w:szCs w:val="24"/>
        </w:rPr>
        <w:t>4)- Obtención del testimonio: La fase de narración libre es el núcleo</w:t>
      </w:r>
      <w:r w:rsidRPr="00074311">
        <w:rPr>
          <w:rFonts w:asciiTheme="minorHAnsi" w:hAnsiTheme="minorHAnsi" w:cstheme="minorHAnsi"/>
          <w:sz w:val="24"/>
          <w:szCs w:val="24"/>
        </w:rPr>
        <w:t xml:space="preserve"> de la entrevista y la fuente má</w:t>
      </w:r>
      <w:r w:rsidR="009670C4" w:rsidRPr="00074311">
        <w:rPr>
          <w:rFonts w:asciiTheme="minorHAnsi" w:hAnsiTheme="minorHAnsi" w:cstheme="minorHAnsi"/>
          <w:sz w:val="24"/>
          <w:szCs w:val="24"/>
        </w:rPr>
        <w:t>s confiable de información precisa. Durante esta fase el papel del entrevistador es el de un guía, no el de un interrogador. Se debe realizar todo el esfuerzo posible para obtener información del niño/a que sea espontánea y libre de cualquier influencia del entrevistador</w:t>
      </w:r>
      <w:r w:rsidR="009670C4" w:rsidRPr="00074311">
        <w:rPr>
          <w:rFonts w:asciiTheme="minorHAnsi" w:hAnsiTheme="minorHAnsi" w:cstheme="minorHAnsi"/>
          <w:b/>
          <w:sz w:val="24"/>
          <w:szCs w:val="24"/>
        </w:rPr>
        <w:t>. Durante el relato no debe abordarse directamente ninguna acusación explícita porque esto podría conducir a falsas declaraciones.</w:t>
      </w:r>
    </w:p>
    <w:p w:rsidR="009670C4" w:rsidRPr="00074311" w:rsidRDefault="00AC740C"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tab/>
        <w:t xml:space="preserve">                    </w:t>
      </w:r>
      <w:r w:rsidR="009670C4" w:rsidRPr="00074311">
        <w:rPr>
          <w:rFonts w:asciiTheme="minorHAnsi" w:hAnsiTheme="minorHAnsi" w:cstheme="minorHAnsi"/>
          <w:sz w:val="24"/>
          <w:szCs w:val="24"/>
        </w:rPr>
        <w:t xml:space="preserve">5)- Investigando los hechos: orientada a profundizar en la información que el entrevistado ha entregado en forma espontánea en las fases anteriores. Para ello se inicia la indagación con fórmulas que reproducen parte del testimonio en el cual se necesita que el entrevistado profundice o entregue mayores antecedentes a los ya aportados. Aquí puede hacerse alguna pregunta específica cerrada pero debe ser seguida de una pregunta abierta para devolver al niño/a la iniciativa. Las preguntas de selección u opción forzada (aquellas que proponen alternativas fijas y el niño/a es invitado a elegir entre ellas) son riesgosas ya que los niños responden con una de las opciones sin extenderse en sus respuestas y en ausencia de un recuerdo genuino o </w:t>
      </w:r>
      <w:r w:rsidRPr="00074311">
        <w:rPr>
          <w:rFonts w:asciiTheme="minorHAnsi" w:hAnsiTheme="minorHAnsi" w:cstheme="minorHAnsi"/>
          <w:sz w:val="24"/>
          <w:szCs w:val="24"/>
        </w:rPr>
        <w:t>si la respuesta correcta no está</w:t>
      </w:r>
      <w:r w:rsidR="009670C4" w:rsidRPr="00074311">
        <w:rPr>
          <w:rFonts w:asciiTheme="minorHAnsi" w:hAnsiTheme="minorHAnsi" w:cstheme="minorHAnsi"/>
          <w:sz w:val="24"/>
          <w:szCs w:val="24"/>
        </w:rPr>
        <w:t xml:space="preserve"> entre las opciones, los niños tienden a escoger a</w:t>
      </w:r>
      <w:r w:rsidRPr="00074311">
        <w:rPr>
          <w:rFonts w:asciiTheme="minorHAnsi" w:hAnsiTheme="minorHAnsi" w:cstheme="minorHAnsi"/>
          <w:sz w:val="24"/>
          <w:szCs w:val="24"/>
        </w:rPr>
        <w:t>lgunas de las opciones dadas, más que a decir “no sé</w:t>
      </w:r>
      <w:r w:rsidR="009670C4" w:rsidRPr="00074311">
        <w:rPr>
          <w:rFonts w:asciiTheme="minorHAnsi" w:hAnsiTheme="minorHAnsi" w:cstheme="minorHAnsi"/>
          <w:sz w:val="24"/>
          <w:szCs w:val="24"/>
        </w:rPr>
        <w:t xml:space="preserve">”, por cuanto nunca deben usarse para probar elementos centrales en el relato del niño. Por último las preguntas sugestivas son aquellas que implican las respuestas o dan por sentados los hechos que probablemente estén en cuestión. </w:t>
      </w:r>
      <w:r w:rsidR="009670C4" w:rsidRPr="00074311">
        <w:rPr>
          <w:rFonts w:asciiTheme="minorHAnsi" w:hAnsiTheme="minorHAnsi" w:cstheme="minorHAnsi"/>
          <w:b/>
          <w:sz w:val="24"/>
          <w:szCs w:val="24"/>
        </w:rPr>
        <w:t>Los estudios indican que las respuestas de los entrevistados a preguntas s</w:t>
      </w:r>
      <w:r w:rsidRPr="00074311">
        <w:rPr>
          <w:rFonts w:asciiTheme="minorHAnsi" w:hAnsiTheme="minorHAnsi" w:cstheme="minorHAnsi"/>
          <w:b/>
          <w:sz w:val="24"/>
          <w:szCs w:val="24"/>
        </w:rPr>
        <w:t>ugestivas tienden a estar má</w:t>
      </w:r>
      <w:r w:rsidR="009670C4" w:rsidRPr="00074311">
        <w:rPr>
          <w:rFonts w:asciiTheme="minorHAnsi" w:hAnsiTheme="minorHAnsi" w:cstheme="minorHAnsi"/>
          <w:b/>
          <w:sz w:val="24"/>
          <w:szCs w:val="24"/>
        </w:rPr>
        <w:t>s determinadas por la forma de interrogar que por un recuerdo fidedigno</w:t>
      </w:r>
      <w:r w:rsidR="009670C4" w:rsidRPr="00074311">
        <w:rPr>
          <w:rFonts w:asciiTheme="minorHAnsi" w:hAnsiTheme="minorHAnsi" w:cstheme="minorHAnsi"/>
          <w:sz w:val="24"/>
          <w:szCs w:val="24"/>
        </w:rPr>
        <w:t>. En el caso que se investiguen episodios abusivos reiterados se propone al niño que comience describiendo el suceso mejor recordado, continuando con su descripción de la última vez, para finalizar solic</w:t>
      </w:r>
      <w:r w:rsidRPr="00074311">
        <w:rPr>
          <w:rFonts w:asciiTheme="minorHAnsi" w:hAnsiTheme="minorHAnsi" w:cstheme="minorHAnsi"/>
          <w:sz w:val="24"/>
          <w:szCs w:val="24"/>
        </w:rPr>
        <w:t>itándole sobre la primera vez. E</w:t>
      </w:r>
      <w:r w:rsidR="009670C4" w:rsidRPr="00074311">
        <w:rPr>
          <w:rFonts w:asciiTheme="minorHAnsi" w:hAnsiTheme="minorHAnsi" w:cstheme="minorHAnsi"/>
          <w:sz w:val="24"/>
          <w:szCs w:val="24"/>
        </w:rPr>
        <w:t>sto permite obtener información respecto del inicio de la relación abusiva, el quiebre en la dinámica previa agresor-víctima, posibles intentos anteriores de revelación, etc.</w:t>
      </w:r>
    </w:p>
    <w:p w:rsidR="009670C4" w:rsidRPr="00074311" w:rsidRDefault="009670C4"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lastRenderedPageBreak/>
        <w:tab/>
      </w:r>
      <w:r w:rsidRPr="00074311">
        <w:rPr>
          <w:rFonts w:asciiTheme="minorHAnsi" w:hAnsiTheme="minorHAnsi" w:cstheme="minorHAnsi"/>
          <w:sz w:val="24"/>
          <w:szCs w:val="24"/>
        </w:rPr>
        <w:tab/>
      </w:r>
      <w:r w:rsidRPr="00074311">
        <w:rPr>
          <w:rFonts w:asciiTheme="minorHAnsi" w:hAnsiTheme="minorHAnsi" w:cstheme="minorHAnsi"/>
          <w:sz w:val="24"/>
          <w:szCs w:val="24"/>
        </w:rPr>
        <w:tab/>
        <w:t>6)- Obteniendo otra información de relevancia procesal que el niño</w:t>
      </w:r>
      <w:r w:rsidR="00AC740C" w:rsidRPr="00074311">
        <w:rPr>
          <w:rFonts w:asciiTheme="minorHAnsi" w:hAnsiTheme="minorHAnsi" w:cstheme="minorHAnsi"/>
          <w:sz w:val="24"/>
          <w:szCs w:val="24"/>
        </w:rPr>
        <w:t>/a</w:t>
      </w:r>
      <w:r w:rsidRPr="00074311">
        <w:rPr>
          <w:rFonts w:asciiTheme="minorHAnsi" w:hAnsiTheme="minorHAnsi" w:cstheme="minorHAnsi"/>
          <w:sz w:val="24"/>
          <w:szCs w:val="24"/>
        </w:rPr>
        <w:t xml:space="preserve"> no ha entregado: en esta fase el entrevistador hace preguntas orientadas a aportar elementos procesales de importancia para acreditar los hechos</w:t>
      </w:r>
      <w:r w:rsidR="00AC740C" w:rsidRPr="00074311">
        <w:rPr>
          <w:rFonts w:asciiTheme="minorHAnsi" w:hAnsiTheme="minorHAnsi" w:cstheme="minorHAnsi"/>
          <w:sz w:val="24"/>
          <w:szCs w:val="24"/>
        </w:rPr>
        <w:t>. E</w:t>
      </w:r>
      <w:r w:rsidRPr="00074311">
        <w:rPr>
          <w:rFonts w:asciiTheme="minorHAnsi" w:hAnsiTheme="minorHAnsi" w:cstheme="minorHAnsi"/>
          <w:sz w:val="24"/>
          <w:szCs w:val="24"/>
        </w:rPr>
        <w:t xml:space="preserve">s el momento donde se introducen las inquietudes que han trasmitido las partes. El entrevistador debe guardar  el mayor cuidado en no introducir información que pueda estimular el relleno de contenidos por parte de la víctima en aquellos sucesos que no logre recordar con precisión o que directamente no haya vivido y tienda a completar información para satisfacer al interlocutor o cumplir con las expectativas generadas sobre su testimonio. </w:t>
      </w:r>
    </w:p>
    <w:p w:rsidR="009670C4" w:rsidRPr="00074311" w:rsidRDefault="00AC740C"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tab/>
      </w:r>
      <w:r w:rsidRPr="00074311">
        <w:rPr>
          <w:rFonts w:asciiTheme="minorHAnsi" w:hAnsiTheme="minorHAnsi" w:cstheme="minorHAnsi"/>
          <w:sz w:val="24"/>
          <w:szCs w:val="24"/>
        </w:rPr>
        <w:tab/>
        <w:t xml:space="preserve">           </w:t>
      </w:r>
      <w:r w:rsidR="009670C4" w:rsidRPr="00074311">
        <w:rPr>
          <w:rFonts w:asciiTheme="minorHAnsi" w:hAnsiTheme="minorHAnsi" w:cstheme="minorHAnsi"/>
          <w:sz w:val="24"/>
          <w:szCs w:val="24"/>
        </w:rPr>
        <w:t>7)- Cierre de la entrevista: cada entrevista debe tener una fase de cierre, se da la oportunidad al niño para hacer preguntas respecto del proceso o referir situaciones no abordadas. El entrevistador debe procurar que el niño</w:t>
      </w:r>
      <w:r w:rsidRPr="00074311">
        <w:rPr>
          <w:rFonts w:asciiTheme="minorHAnsi" w:hAnsiTheme="minorHAnsi" w:cstheme="minorHAnsi"/>
          <w:sz w:val="24"/>
          <w:szCs w:val="24"/>
        </w:rPr>
        <w:t>/a</w:t>
      </w:r>
      <w:r w:rsidR="009670C4" w:rsidRPr="00074311">
        <w:rPr>
          <w:rFonts w:asciiTheme="minorHAnsi" w:hAnsiTheme="minorHAnsi" w:cstheme="minorHAnsi"/>
          <w:sz w:val="24"/>
          <w:szCs w:val="24"/>
        </w:rPr>
        <w:t xml:space="preserve"> deje el recinto en un estado mental apropiado, se debe conversar con el niño</w:t>
      </w:r>
      <w:r w:rsidRPr="00074311">
        <w:rPr>
          <w:rFonts w:asciiTheme="minorHAnsi" w:hAnsiTheme="minorHAnsi" w:cstheme="minorHAnsi"/>
          <w:sz w:val="24"/>
          <w:szCs w:val="24"/>
        </w:rPr>
        <w:t>/a</w:t>
      </w:r>
      <w:r w:rsidR="009670C4" w:rsidRPr="00074311">
        <w:rPr>
          <w:rFonts w:asciiTheme="minorHAnsi" w:hAnsiTheme="minorHAnsi" w:cstheme="minorHAnsi"/>
          <w:sz w:val="24"/>
          <w:szCs w:val="24"/>
        </w:rPr>
        <w:t xml:space="preserve"> sobre un tema neutral.</w:t>
      </w:r>
    </w:p>
    <w:p w:rsidR="009670C4" w:rsidRPr="00074311" w:rsidRDefault="009670C4" w:rsidP="008E6030">
      <w:pPr>
        <w:pStyle w:val="Cuerpo"/>
        <w:spacing w:line="360" w:lineRule="auto"/>
        <w:jc w:val="both"/>
        <w:rPr>
          <w:rFonts w:asciiTheme="minorHAnsi" w:hAnsiTheme="minorHAnsi" w:cstheme="minorHAnsi"/>
          <w:sz w:val="24"/>
          <w:szCs w:val="24"/>
        </w:rPr>
      </w:pPr>
      <w:r w:rsidRPr="00074311">
        <w:rPr>
          <w:rFonts w:asciiTheme="minorHAnsi" w:hAnsiTheme="minorHAnsi" w:cstheme="minorHAnsi"/>
          <w:sz w:val="24"/>
          <w:szCs w:val="24"/>
        </w:rPr>
        <w:t>El valor de la informació</w:t>
      </w:r>
      <w:r w:rsidR="00AC740C" w:rsidRPr="00074311">
        <w:rPr>
          <w:rFonts w:asciiTheme="minorHAnsi" w:hAnsiTheme="minorHAnsi" w:cstheme="minorHAnsi"/>
          <w:sz w:val="24"/>
          <w:szCs w:val="24"/>
        </w:rPr>
        <w:t>n obtenida se verá</w:t>
      </w:r>
      <w:r w:rsidRPr="00074311">
        <w:rPr>
          <w:rFonts w:asciiTheme="minorHAnsi" w:hAnsiTheme="minorHAnsi" w:cstheme="minorHAnsi"/>
          <w:sz w:val="24"/>
          <w:szCs w:val="24"/>
        </w:rPr>
        <w:t xml:space="preserve"> maximizado en la medida en que quien entreviste, realice una adecuada planificación de la entrevista y se ajuste en su desarrollo a los lineamientos planteados por el instrumento.</w:t>
      </w:r>
    </w:p>
    <w:p w:rsidR="00292FB1" w:rsidRPr="00074311" w:rsidRDefault="008B0D55"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                             </w:t>
      </w:r>
      <w:r w:rsidR="00292FB1" w:rsidRPr="00074311">
        <w:rPr>
          <w:rFonts w:asciiTheme="minorHAnsi" w:hAnsiTheme="minorHAnsi" w:cstheme="minorHAnsi"/>
          <w:sz w:val="24"/>
          <w:szCs w:val="24"/>
          <w:lang w:val="es-ES_tradnl"/>
        </w:rPr>
        <w:t>El dispositivo consta de medidas especiales que deben adoptarse respecto del espacio f</w:t>
      </w:r>
      <w:r w:rsidR="00292FB1" w:rsidRPr="00074311">
        <w:rPr>
          <w:rFonts w:asciiTheme="minorHAnsi" w:hAnsiTheme="minorHAnsi" w:cstheme="minorHAnsi"/>
          <w:sz w:val="24"/>
          <w:szCs w:val="24"/>
        </w:rPr>
        <w:t>í</w:t>
      </w:r>
      <w:r w:rsidR="00292FB1" w:rsidRPr="00074311">
        <w:rPr>
          <w:rFonts w:asciiTheme="minorHAnsi" w:hAnsiTheme="minorHAnsi" w:cstheme="minorHAnsi"/>
          <w:sz w:val="24"/>
          <w:szCs w:val="24"/>
          <w:lang w:val="it-IT"/>
        </w:rPr>
        <w:t>sico del recinto, (sistema de audio, c</w:t>
      </w:r>
      <w:r w:rsidR="00292FB1" w:rsidRPr="00074311">
        <w:rPr>
          <w:rFonts w:asciiTheme="minorHAnsi" w:hAnsiTheme="minorHAnsi" w:cstheme="minorHAnsi"/>
          <w:sz w:val="24"/>
          <w:szCs w:val="24"/>
        </w:rPr>
        <w:t>á</w:t>
      </w:r>
      <w:r w:rsidR="00292FB1" w:rsidRPr="00074311">
        <w:rPr>
          <w:rFonts w:asciiTheme="minorHAnsi" w:hAnsiTheme="minorHAnsi" w:cstheme="minorHAnsi"/>
          <w:sz w:val="24"/>
          <w:szCs w:val="24"/>
          <w:lang w:val="es-ES_tradnl"/>
        </w:rPr>
        <w:t xml:space="preserve">maras, etc.). Resulta también imprescindible  la </w:t>
      </w:r>
      <w:r w:rsidR="00292FB1" w:rsidRPr="00074311">
        <w:rPr>
          <w:rStyle w:val="Ninguno"/>
          <w:rFonts w:asciiTheme="minorHAnsi" w:hAnsiTheme="minorHAnsi" w:cstheme="minorHAnsi"/>
          <w:b/>
          <w:bCs/>
          <w:sz w:val="24"/>
          <w:szCs w:val="24"/>
        </w:rPr>
        <w:t>T</w:t>
      </w:r>
      <w:r w:rsidR="00292FB1" w:rsidRPr="00074311">
        <w:rPr>
          <w:rStyle w:val="Ninguno"/>
          <w:rFonts w:asciiTheme="minorHAnsi" w:hAnsiTheme="minorHAnsi" w:cstheme="minorHAnsi"/>
          <w:b/>
          <w:bCs/>
          <w:sz w:val="24"/>
          <w:szCs w:val="24"/>
          <w:lang w:val="fr-FR"/>
        </w:rPr>
        <w:t>é</w:t>
      </w:r>
      <w:r w:rsidR="00292FB1" w:rsidRPr="00074311">
        <w:rPr>
          <w:rStyle w:val="Ninguno"/>
          <w:rFonts w:asciiTheme="minorHAnsi" w:hAnsiTheme="minorHAnsi" w:cstheme="minorHAnsi"/>
          <w:b/>
          <w:bCs/>
          <w:sz w:val="24"/>
          <w:szCs w:val="24"/>
        </w:rPr>
        <w:t>cnica empleada</w:t>
      </w:r>
      <w:r w:rsidR="00292FB1" w:rsidRPr="00074311">
        <w:rPr>
          <w:rFonts w:asciiTheme="minorHAnsi" w:hAnsiTheme="minorHAnsi" w:cstheme="minorHAnsi"/>
          <w:sz w:val="24"/>
          <w:szCs w:val="24"/>
          <w:lang w:val="es-ES_tradnl"/>
        </w:rPr>
        <w:t xml:space="preserve"> por las profesionales para tomar la Declaración Testimonial, con el propósito de garantizar la indemnidad del testimonio. Ello a los fines de evitar la discrecionalidad del entrevistador y la influencia que este eventualmente pudiera producir en el relato de los hechos, mediante preguntas direccionadas que, adem</w:t>
      </w:r>
      <w:r w:rsidR="00292FB1" w:rsidRPr="00074311">
        <w:rPr>
          <w:rFonts w:asciiTheme="minorHAnsi" w:hAnsiTheme="minorHAnsi" w:cstheme="minorHAnsi"/>
          <w:sz w:val="24"/>
          <w:szCs w:val="24"/>
        </w:rPr>
        <w:t>á</w:t>
      </w:r>
      <w:r w:rsidR="00292FB1" w:rsidRPr="00074311">
        <w:rPr>
          <w:rFonts w:asciiTheme="minorHAnsi" w:hAnsiTheme="minorHAnsi" w:cstheme="minorHAnsi"/>
          <w:sz w:val="24"/>
          <w:szCs w:val="24"/>
          <w:lang w:val="es-ES_tradnl"/>
        </w:rPr>
        <w:t>s de atentar contra el valor probatorio de la declaración testimonial, puede eventualmente constituir una pr</w:t>
      </w:r>
      <w:r w:rsidR="00292FB1" w:rsidRPr="00074311">
        <w:rPr>
          <w:rFonts w:asciiTheme="minorHAnsi" w:hAnsiTheme="minorHAnsi" w:cstheme="minorHAnsi"/>
          <w:sz w:val="24"/>
          <w:szCs w:val="24"/>
        </w:rPr>
        <w:t>á</w:t>
      </w:r>
      <w:r w:rsidR="00292FB1" w:rsidRPr="00074311">
        <w:rPr>
          <w:rFonts w:asciiTheme="minorHAnsi" w:hAnsiTheme="minorHAnsi" w:cstheme="minorHAnsi"/>
          <w:sz w:val="24"/>
          <w:szCs w:val="24"/>
          <w:lang w:val="es-ES_tradnl"/>
        </w:rPr>
        <w:t>ctica coercitiva y por lo tanto revictimizante, tal como advierten los est</w:t>
      </w:r>
      <w:r w:rsidR="00292FB1" w:rsidRPr="00074311">
        <w:rPr>
          <w:rFonts w:asciiTheme="minorHAnsi" w:hAnsiTheme="minorHAnsi" w:cstheme="minorHAnsi"/>
          <w:sz w:val="24"/>
          <w:szCs w:val="24"/>
        </w:rPr>
        <w:t>á</w:t>
      </w:r>
      <w:r w:rsidR="00292FB1" w:rsidRPr="00074311">
        <w:rPr>
          <w:rFonts w:asciiTheme="minorHAnsi" w:hAnsiTheme="minorHAnsi" w:cstheme="minorHAnsi"/>
          <w:sz w:val="24"/>
          <w:szCs w:val="24"/>
          <w:lang w:val="es-ES_tradnl"/>
        </w:rPr>
        <w:t xml:space="preserve">ndares internacionales de protección a la infancia. </w:t>
      </w:r>
      <w:r w:rsidR="00292FB1" w:rsidRPr="00074311">
        <w:rPr>
          <w:rStyle w:val="Ninguno"/>
          <w:rFonts w:asciiTheme="minorHAnsi" w:hAnsiTheme="minorHAnsi" w:cstheme="minorHAnsi"/>
          <w:i/>
          <w:iCs/>
          <w:sz w:val="24"/>
          <w:szCs w:val="24"/>
          <w:lang w:val="de-DE"/>
        </w:rPr>
        <w:t>“</w:t>
      </w:r>
      <w:r w:rsidR="00292FB1" w:rsidRPr="00074311">
        <w:rPr>
          <w:rStyle w:val="Ninguno"/>
          <w:rFonts w:asciiTheme="minorHAnsi" w:hAnsiTheme="minorHAnsi" w:cstheme="minorHAnsi"/>
          <w:i/>
          <w:iCs/>
          <w:sz w:val="24"/>
          <w:szCs w:val="24"/>
        </w:rPr>
        <w:t xml:space="preserve">...Es de suma importancia que los psicólogos interesados en el campo de la Psicología del Testimonio se preparen para la utilización de los procedimientos de entrevistas a menores, porque </w:t>
      </w:r>
      <w:r w:rsidR="00292FB1" w:rsidRPr="00074311">
        <w:rPr>
          <w:rStyle w:val="Ninguno"/>
          <w:rFonts w:asciiTheme="minorHAnsi" w:hAnsiTheme="minorHAnsi" w:cstheme="minorHAnsi"/>
          <w:b/>
          <w:bCs/>
          <w:i/>
          <w:iCs/>
          <w:sz w:val="24"/>
          <w:szCs w:val="24"/>
        </w:rPr>
        <w:t>solo siguiendo correctamente el procedimiento podemos estar seguros que la información es vá</w:t>
      </w:r>
      <w:r w:rsidR="00292FB1" w:rsidRPr="00074311">
        <w:rPr>
          <w:rStyle w:val="Ninguno"/>
          <w:rFonts w:asciiTheme="minorHAnsi" w:hAnsiTheme="minorHAnsi" w:cstheme="minorHAnsi"/>
          <w:b/>
          <w:bCs/>
          <w:i/>
          <w:iCs/>
          <w:sz w:val="24"/>
          <w:szCs w:val="24"/>
          <w:lang w:val="pt-PT"/>
        </w:rPr>
        <w:t>lida.</w:t>
      </w:r>
      <w:r w:rsidR="00292FB1" w:rsidRPr="00074311">
        <w:rPr>
          <w:rStyle w:val="Ninguno"/>
          <w:rFonts w:asciiTheme="minorHAnsi" w:hAnsiTheme="minorHAnsi" w:cstheme="minorHAnsi"/>
          <w:i/>
          <w:iCs/>
          <w:sz w:val="24"/>
          <w:szCs w:val="24"/>
        </w:rPr>
        <w:t xml:space="preserve"> La utilización del procedimiento de la entrevista garantiza la no interferencia del entrevistador y la determinación de los aspectos centrales del testimonio, que comprende la exploración exhaustiva del tipo de </w:t>
      </w:r>
      <w:r w:rsidR="00292FB1" w:rsidRPr="00074311">
        <w:rPr>
          <w:rStyle w:val="Ninguno"/>
          <w:rFonts w:asciiTheme="minorHAnsi" w:hAnsiTheme="minorHAnsi" w:cstheme="minorHAnsi"/>
          <w:i/>
          <w:iCs/>
          <w:sz w:val="24"/>
          <w:szCs w:val="24"/>
        </w:rPr>
        <w:lastRenderedPageBreak/>
        <w:t xml:space="preserve">agresión...”  </w:t>
      </w:r>
      <w:r w:rsidR="00292FB1" w:rsidRPr="00074311">
        <w:rPr>
          <w:rStyle w:val="Ninguno"/>
          <w:rFonts w:asciiTheme="minorHAnsi" w:hAnsiTheme="minorHAnsi" w:cstheme="minorHAnsi"/>
          <w:i/>
          <w:iCs/>
          <w:sz w:val="24"/>
          <w:szCs w:val="24"/>
          <w:lang w:val="es-ES"/>
        </w:rPr>
        <w:t>*</w:t>
      </w:r>
      <w:r w:rsidR="00292FB1" w:rsidRPr="00074311">
        <w:rPr>
          <w:rFonts w:asciiTheme="minorHAnsi" w:hAnsiTheme="minorHAnsi" w:cstheme="minorHAnsi"/>
          <w:sz w:val="24"/>
          <w:szCs w:val="24"/>
          <w:lang w:val="it-IT"/>
        </w:rPr>
        <w:t>Barchietto, Ana Mar</w:t>
      </w:r>
      <w:r w:rsidR="00292FB1" w:rsidRPr="00074311">
        <w:rPr>
          <w:rFonts w:asciiTheme="minorHAnsi" w:hAnsiTheme="minorHAnsi" w:cstheme="minorHAnsi"/>
          <w:sz w:val="24"/>
          <w:szCs w:val="24"/>
        </w:rPr>
        <w:t>ía</w:t>
      </w:r>
      <w:r w:rsidR="00292FB1" w:rsidRPr="00074311">
        <w:rPr>
          <w:rStyle w:val="Ninguno"/>
          <w:rFonts w:asciiTheme="minorHAnsi" w:hAnsiTheme="minorHAnsi" w:cstheme="minorHAnsi"/>
          <w:i/>
          <w:iCs/>
          <w:sz w:val="24"/>
          <w:szCs w:val="24"/>
        </w:rPr>
        <w:t xml:space="preserve">: </w:t>
      </w:r>
      <w:r w:rsidR="00292FB1" w:rsidRPr="00074311">
        <w:rPr>
          <w:rFonts w:asciiTheme="minorHAnsi" w:hAnsiTheme="minorHAnsi" w:cstheme="minorHAnsi"/>
          <w:sz w:val="24"/>
          <w:szCs w:val="24"/>
          <w:lang w:val="es-ES_tradnl"/>
        </w:rPr>
        <w:t>Rol del Psicólogo Forense en las declaraciones de niños y adolescentes v</w:t>
      </w:r>
      <w:r w:rsidR="00292FB1" w:rsidRPr="00074311">
        <w:rPr>
          <w:rFonts w:asciiTheme="minorHAnsi" w:hAnsiTheme="minorHAnsi" w:cstheme="minorHAnsi"/>
          <w:sz w:val="24"/>
          <w:szCs w:val="24"/>
        </w:rPr>
        <w:t>í</w:t>
      </w:r>
      <w:r w:rsidR="00292FB1" w:rsidRPr="00074311">
        <w:rPr>
          <w:rFonts w:asciiTheme="minorHAnsi" w:hAnsiTheme="minorHAnsi" w:cstheme="minorHAnsi"/>
          <w:sz w:val="24"/>
          <w:szCs w:val="24"/>
          <w:lang w:val="es-ES_tradnl"/>
        </w:rPr>
        <w:t xml:space="preserve">ctimas en el fuero penal </w:t>
      </w:r>
      <w:r w:rsidR="00292FB1" w:rsidRPr="00074311">
        <w:rPr>
          <w:rFonts w:asciiTheme="minorHAnsi" w:hAnsiTheme="minorHAnsi" w:cstheme="minorHAnsi"/>
          <w:sz w:val="24"/>
          <w:szCs w:val="24"/>
        </w:rPr>
        <w:t xml:space="preserve">– </w:t>
      </w:r>
      <w:r w:rsidR="00292FB1" w:rsidRPr="00074311">
        <w:rPr>
          <w:rFonts w:asciiTheme="minorHAnsi" w:hAnsiTheme="minorHAnsi" w:cstheme="minorHAnsi"/>
          <w:sz w:val="24"/>
          <w:szCs w:val="24"/>
          <w:lang w:val="es-ES_tradnl"/>
        </w:rPr>
        <w:t>Ley 25.852 Cuadernos de Medicina Forense N</w:t>
      </w:r>
      <w:r w:rsidR="00292FB1" w:rsidRPr="00074311">
        <w:rPr>
          <w:rFonts w:asciiTheme="minorHAnsi" w:hAnsiTheme="minorHAnsi" w:cstheme="minorHAnsi"/>
          <w:sz w:val="24"/>
          <w:szCs w:val="24"/>
          <w:lang w:val="it-IT"/>
        </w:rPr>
        <w:t>°</w:t>
      </w:r>
      <w:r w:rsidR="00292FB1" w:rsidRPr="00074311">
        <w:rPr>
          <w:rFonts w:asciiTheme="minorHAnsi" w:hAnsiTheme="minorHAnsi" w:cstheme="minorHAnsi"/>
          <w:sz w:val="24"/>
          <w:szCs w:val="24"/>
        </w:rPr>
        <w:t>4 a</w:t>
      </w:r>
      <w:r w:rsidR="00292FB1" w:rsidRPr="00074311">
        <w:rPr>
          <w:rFonts w:asciiTheme="minorHAnsi" w:hAnsiTheme="minorHAnsi" w:cstheme="minorHAnsi"/>
          <w:sz w:val="24"/>
          <w:szCs w:val="24"/>
          <w:lang w:val="es-ES_tradnl"/>
        </w:rPr>
        <w:t>ñ</w:t>
      </w:r>
      <w:r w:rsidR="00292FB1" w:rsidRPr="00074311">
        <w:rPr>
          <w:rFonts w:asciiTheme="minorHAnsi" w:hAnsiTheme="minorHAnsi" w:cstheme="minorHAnsi"/>
          <w:sz w:val="24"/>
          <w:szCs w:val="24"/>
        </w:rPr>
        <w:t xml:space="preserve">o 2. </w:t>
      </w:r>
    </w:p>
    <w:p w:rsidR="00292FB1" w:rsidRPr="00074311" w:rsidRDefault="00292FB1" w:rsidP="008E6030">
      <w:pPr>
        <w:pStyle w:val="Cuerpo"/>
        <w:spacing w:line="360" w:lineRule="auto"/>
        <w:jc w:val="both"/>
        <w:rPr>
          <w:rFonts w:asciiTheme="minorHAnsi" w:hAnsiTheme="minorHAnsi" w:cstheme="minorHAnsi"/>
          <w:sz w:val="24"/>
          <w:szCs w:val="24"/>
          <w:lang w:val="de-DE"/>
        </w:rPr>
      </w:pPr>
    </w:p>
    <w:p w:rsidR="00D35E5B" w:rsidRPr="00074311" w:rsidRDefault="00D35E5B" w:rsidP="008E6030">
      <w:pPr>
        <w:spacing w:line="360" w:lineRule="auto"/>
        <w:rPr>
          <w:rFonts w:asciiTheme="minorHAnsi" w:hAnsiTheme="minorHAnsi" w:cstheme="minorHAnsi"/>
          <w:b/>
          <w:sz w:val="24"/>
          <w:szCs w:val="24"/>
          <w:u w:val="single"/>
        </w:rPr>
      </w:pPr>
    </w:p>
    <w:p w:rsidR="00D35E5B" w:rsidRPr="00074311" w:rsidRDefault="008B0D55" w:rsidP="008E6030">
      <w:pPr>
        <w:spacing w:line="360" w:lineRule="auto"/>
        <w:rPr>
          <w:rFonts w:asciiTheme="minorHAnsi" w:hAnsiTheme="minorHAnsi" w:cstheme="minorHAnsi"/>
          <w:b/>
          <w:sz w:val="24"/>
          <w:szCs w:val="24"/>
          <w:u w:val="single"/>
        </w:rPr>
      </w:pPr>
      <w:r w:rsidRPr="00074311">
        <w:rPr>
          <w:rFonts w:asciiTheme="minorHAnsi" w:hAnsiTheme="minorHAnsi" w:cstheme="minorHAnsi"/>
          <w:sz w:val="24"/>
          <w:szCs w:val="24"/>
        </w:rPr>
        <w:t xml:space="preserve">                                         </w:t>
      </w:r>
      <w:r w:rsidR="00D35E5B" w:rsidRPr="00074311">
        <w:rPr>
          <w:rFonts w:asciiTheme="minorHAnsi" w:hAnsiTheme="minorHAnsi" w:cstheme="minorHAnsi"/>
          <w:b/>
          <w:sz w:val="24"/>
          <w:szCs w:val="24"/>
          <w:u w:val="single"/>
        </w:rPr>
        <w:t>II.b.- Relatos de los niños L.N y N. R. y  la niña D.N. obtenidos en circuito cerrado de TV</w:t>
      </w:r>
    </w:p>
    <w:p w:rsidR="009670C4" w:rsidRPr="00074311" w:rsidRDefault="008B0D55" w:rsidP="008E6030">
      <w:pPr>
        <w:pStyle w:val="Poromisin"/>
        <w:spacing w:line="360" w:lineRule="auto"/>
        <w:jc w:val="both"/>
        <w:rPr>
          <w:rFonts w:asciiTheme="minorHAnsi" w:hAnsiTheme="minorHAnsi" w:cstheme="minorHAnsi"/>
          <w:sz w:val="24"/>
          <w:szCs w:val="24"/>
          <w:lang w:val="es-ES_tradnl"/>
        </w:rPr>
      </w:pPr>
      <w:r w:rsidRPr="00074311">
        <w:rPr>
          <w:rFonts w:asciiTheme="minorHAnsi" w:hAnsiTheme="minorHAnsi" w:cstheme="minorHAnsi"/>
          <w:b/>
          <w:sz w:val="24"/>
          <w:szCs w:val="24"/>
          <w:lang w:val="es-ES_tradnl"/>
        </w:rPr>
        <w:t xml:space="preserve">             </w:t>
      </w:r>
      <w:r w:rsidR="00AC740C" w:rsidRPr="00074311">
        <w:rPr>
          <w:rFonts w:asciiTheme="minorHAnsi" w:hAnsiTheme="minorHAnsi" w:cstheme="minorHAnsi"/>
          <w:b/>
          <w:sz w:val="24"/>
          <w:szCs w:val="24"/>
          <w:lang w:val="es-ES_tradnl"/>
        </w:rPr>
        <w:t xml:space="preserve">                     </w:t>
      </w:r>
      <w:r w:rsidR="009670C4" w:rsidRPr="00074311">
        <w:rPr>
          <w:rFonts w:asciiTheme="minorHAnsi" w:hAnsiTheme="minorHAnsi" w:cstheme="minorHAnsi"/>
          <w:b/>
          <w:sz w:val="24"/>
          <w:szCs w:val="24"/>
          <w:lang w:val="es-ES_tradnl"/>
        </w:rPr>
        <w:t>Las profesionales designadas</w:t>
      </w:r>
      <w:r w:rsidR="00074311">
        <w:rPr>
          <w:rFonts w:asciiTheme="minorHAnsi" w:hAnsiTheme="minorHAnsi" w:cstheme="minorHAnsi"/>
          <w:b/>
          <w:sz w:val="24"/>
          <w:szCs w:val="24"/>
          <w:lang w:val="es-ES_tradnl"/>
        </w:rPr>
        <w:t>,</w:t>
      </w:r>
      <w:r w:rsidR="009670C4" w:rsidRPr="00074311">
        <w:rPr>
          <w:rFonts w:asciiTheme="minorHAnsi" w:hAnsiTheme="minorHAnsi" w:cstheme="minorHAnsi"/>
          <w:b/>
          <w:sz w:val="24"/>
          <w:szCs w:val="24"/>
          <w:lang w:val="es-ES_tradnl"/>
        </w:rPr>
        <w:t xml:space="preserve"> </w:t>
      </w:r>
      <w:r w:rsidR="009670C4" w:rsidRPr="00074311">
        <w:rPr>
          <w:rFonts w:asciiTheme="minorHAnsi" w:hAnsiTheme="minorHAnsi" w:cstheme="minorHAnsi"/>
          <w:sz w:val="24"/>
          <w:szCs w:val="24"/>
          <w:lang w:val="es-ES_tradnl"/>
        </w:rPr>
        <w:t xml:space="preserve">Licenciadas María Inés Dei Castelli y Marialba Lacour, Psicólogas, </w:t>
      </w:r>
      <w:r w:rsidR="009670C4" w:rsidRPr="00074311">
        <w:rPr>
          <w:rFonts w:asciiTheme="minorHAnsi" w:hAnsiTheme="minorHAnsi" w:cstheme="minorHAnsi"/>
          <w:b/>
          <w:sz w:val="24"/>
          <w:szCs w:val="24"/>
          <w:lang w:val="es-ES_tradnl"/>
        </w:rPr>
        <w:t>han prescindido arbitrariamente de la utilización de la Gu</w:t>
      </w:r>
      <w:r w:rsidR="009670C4" w:rsidRPr="00074311">
        <w:rPr>
          <w:rFonts w:asciiTheme="minorHAnsi" w:hAnsiTheme="minorHAnsi" w:cstheme="minorHAnsi"/>
          <w:b/>
          <w:sz w:val="24"/>
          <w:szCs w:val="24"/>
        </w:rPr>
        <w:t>í</w:t>
      </w:r>
      <w:r w:rsidR="009670C4" w:rsidRPr="00074311">
        <w:rPr>
          <w:rFonts w:asciiTheme="minorHAnsi" w:hAnsiTheme="minorHAnsi" w:cstheme="minorHAnsi"/>
          <w:b/>
          <w:sz w:val="24"/>
          <w:szCs w:val="24"/>
          <w:lang w:val="pt-PT"/>
        </w:rPr>
        <w:t>a de Entrevista Investigativa,</w:t>
      </w:r>
      <w:r w:rsidR="009670C4" w:rsidRPr="00074311">
        <w:rPr>
          <w:rFonts w:asciiTheme="minorHAnsi" w:hAnsiTheme="minorHAnsi" w:cstheme="minorHAnsi"/>
          <w:sz w:val="24"/>
          <w:szCs w:val="24"/>
          <w:lang w:val="pt-PT"/>
        </w:rPr>
        <w:t xml:space="preserve"> que forma parte de </w:t>
      </w:r>
      <w:r w:rsidR="009670C4" w:rsidRPr="00074311">
        <w:rPr>
          <w:rFonts w:asciiTheme="minorHAnsi" w:hAnsiTheme="minorHAnsi" w:cstheme="minorHAnsi"/>
          <w:b/>
          <w:sz w:val="24"/>
          <w:szCs w:val="24"/>
          <w:lang w:val="pt-PT"/>
        </w:rPr>
        <w:t>La Gu</w:t>
      </w:r>
      <w:r w:rsidR="009670C4" w:rsidRPr="00074311">
        <w:rPr>
          <w:rFonts w:asciiTheme="minorHAnsi" w:hAnsiTheme="minorHAnsi" w:cstheme="minorHAnsi"/>
          <w:b/>
          <w:sz w:val="24"/>
          <w:szCs w:val="24"/>
        </w:rPr>
        <w:t>í</w:t>
      </w:r>
      <w:r w:rsidR="009670C4" w:rsidRPr="00074311">
        <w:rPr>
          <w:rFonts w:asciiTheme="minorHAnsi" w:hAnsiTheme="minorHAnsi" w:cstheme="minorHAnsi"/>
          <w:b/>
          <w:sz w:val="24"/>
          <w:szCs w:val="24"/>
          <w:lang w:val="es-ES_tradnl"/>
        </w:rPr>
        <w:t>a de Buena Pr</w:t>
      </w:r>
      <w:r w:rsidR="009670C4" w:rsidRPr="00074311">
        <w:rPr>
          <w:rFonts w:asciiTheme="minorHAnsi" w:hAnsiTheme="minorHAnsi" w:cstheme="minorHAnsi"/>
          <w:b/>
          <w:sz w:val="24"/>
          <w:szCs w:val="24"/>
        </w:rPr>
        <w:t>á</w:t>
      </w:r>
      <w:r w:rsidR="009670C4" w:rsidRPr="00074311">
        <w:rPr>
          <w:rFonts w:asciiTheme="minorHAnsi" w:hAnsiTheme="minorHAnsi" w:cstheme="minorHAnsi"/>
          <w:b/>
          <w:sz w:val="24"/>
          <w:szCs w:val="24"/>
          <w:lang w:val="es-ES_tradnl"/>
        </w:rPr>
        <w:t>cticas de UNICEF para el abordaje Judicial de niños, niñ</w:t>
      </w:r>
      <w:r w:rsidR="009670C4" w:rsidRPr="00074311">
        <w:rPr>
          <w:rFonts w:asciiTheme="minorHAnsi" w:hAnsiTheme="minorHAnsi" w:cstheme="minorHAnsi"/>
          <w:b/>
          <w:sz w:val="24"/>
          <w:szCs w:val="24"/>
          <w:lang w:val="pt-PT"/>
        </w:rPr>
        <w:t>as, adolescentes, v</w:t>
      </w:r>
      <w:r w:rsidR="009670C4" w:rsidRPr="00074311">
        <w:rPr>
          <w:rFonts w:asciiTheme="minorHAnsi" w:hAnsiTheme="minorHAnsi" w:cstheme="minorHAnsi"/>
          <w:b/>
          <w:sz w:val="24"/>
          <w:szCs w:val="24"/>
        </w:rPr>
        <w:t>í</w:t>
      </w:r>
      <w:r w:rsidR="009670C4" w:rsidRPr="00074311">
        <w:rPr>
          <w:rFonts w:asciiTheme="minorHAnsi" w:hAnsiTheme="minorHAnsi" w:cstheme="minorHAnsi"/>
          <w:b/>
          <w:sz w:val="24"/>
          <w:szCs w:val="24"/>
          <w:lang w:val="es-ES_tradnl"/>
        </w:rPr>
        <w:t>ctimas o testigos de violencia, abuso sexual y otros delitos.</w:t>
      </w:r>
      <w:r w:rsidR="009670C4" w:rsidRPr="00074311">
        <w:rPr>
          <w:rFonts w:asciiTheme="minorHAnsi" w:hAnsiTheme="minorHAnsi" w:cstheme="minorHAnsi"/>
          <w:sz w:val="24"/>
          <w:szCs w:val="24"/>
          <w:lang w:val="es-ES_tradnl"/>
        </w:rPr>
        <w:t xml:space="preserve"> En su lugar han procedido a interrogar a los niños</w:t>
      </w:r>
      <w:r w:rsidR="00AC740C" w:rsidRPr="00074311">
        <w:rPr>
          <w:rFonts w:asciiTheme="minorHAnsi" w:hAnsiTheme="minorHAnsi" w:cstheme="minorHAnsi"/>
          <w:sz w:val="24"/>
          <w:szCs w:val="24"/>
          <w:lang w:val="es-ES_tradnl"/>
        </w:rPr>
        <w:t xml:space="preserve"> y niña</w:t>
      </w:r>
      <w:r w:rsidR="009670C4" w:rsidRPr="00074311">
        <w:rPr>
          <w:rFonts w:asciiTheme="minorHAnsi" w:hAnsiTheme="minorHAnsi" w:cstheme="minorHAnsi"/>
          <w:sz w:val="24"/>
          <w:szCs w:val="24"/>
          <w:lang w:val="es-ES_tradnl"/>
        </w:rPr>
        <w:t xml:space="preserve"> compulsivamente sin orden y sin estructura. </w:t>
      </w:r>
    </w:p>
    <w:p w:rsidR="00292FB1" w:rsidRPr="00074311" w:rsidRDefault="008B0D55"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                                  </w:t>
      </w:r>
      <w:r w:rsidR="00292FB1" w:rsidRPr="00074311">
        <w:rPr>
          <w:rFonts w:asciiTheme="minorHAnsi" w:hAnsiTheme="minorHAnsi" w:cstheme="minorHAnsi"/>
          <w:sz w:val="24"/>
          <w:szCs w:val="24"/>
          <w:lang w:val="es-ES_tradnl"/>
        </w:rPr>
        <w:t>A las entrevistas psicológicas realizadas a los niños D</w:t>
      </w:r>
      <w:r w:rsidRPr="00074311">
        <w:rPr>
          <w:rFonts w:asciiTheme="minorHAnsi" w:hAnsiTheme="minorHAnsi" w:cstheme="minorHAnsi"/>
          <w:sz w:val="24"/>
          <w:szCs w:val="24"/>
          <w:lang w:val="es-ES_tradnl"/>
        </w:rPr>
        <w:t xml:space="preserve">.N. </w:t>
      </w:r>
      <w:r w:rsidR="00292FB1" w:rsidRPr="00074311">
        <w:rPr>
          <w:rFonts w:asciiTheme="minorHAnsi" w:hAnsiTheme="minorHAnsi" w:cstheme="minorHAnsi"/>
          <w:sz w:val="24"/>
          <w:szCs w:val="24"/>
          <w:lang w:val="es-ES_tradnl"/>
        </w:rPr>
        <w:t>y L</w:t>
      </w:r>
      <w:r w:rsidRPr="00074311">
        <w:rPr>
          <w:rFonts w:asciiTheme="minorHAnsi" w:hAnsiTheme="minorHAnsi" w:cstheme="minorHAnsi"/>
          <w:sz w:val="24"/>
          <w:szCs w:val="24"/>
          <w:lang w:val="es-ES_tradnl"/>
        </w:rPr>
        <w:t xml:space="preserve">. N. </w:t>
      </w:r>
      <w:r w:rsidR="00292FB1" w:rsidRPr="00074311">
        <w:rPr>
          <w:rFonts w:asciiTheme="minorHAnsi" w:hAnsiTheme="minorHAnsi" w:cstheme="minorHAnsi"/>
          <w:sz w:val="24"/>
          <w:szCs w:val="24"/>
          <w:lang w:val="es-ES_tradnl"/>
        </w:rPr>
        <w:t xml:space="preserve"> se </w:t>
      </w:r>
      <w:r w:rsidR="00292FB1" w:rsidRPr="00074311">
        <w:rPr>
          <w:rFonts w:asciiTheme="minorHAnsi" w:hAnsiTheme="minorHAnsi" w:cstheme="minorHAnsi"/>
          <w:sz w:val="24"/>
          <w:szCs w:val="24"/>
        </w:rPr>
        <w:t>le</w:t>
      </w:r>
      <w:r w:rsidR="00292FB1" w:rsidRPr="00074311">
        <w:rPr>
          <w:rFonts w:asciiTheme="minorHAnsi" w:hAnsiTheme="minorHAnsi" w:cstheme="minorHAnsi"/>
          <w:sz w:val="24"/>
          <w:szCs w:val="24"/>
          <w:lang w:val="es-ES_tradnl"/>
        </w:rPr>
        <w:t>s ha atribuido valor de Declaraciones Testimoniales, sin embargo ellas presentan vicios en el procedimiento que las inhabilita como tales</w:t>
      </w:r>
      <w:r w:rsidR="00292FB1" w:rsidRPr="00074311">
        <w:rPr>
          <w:rFonts w:asciiTheme="minorHAnsi" w:hAnsiTheme="minorHAnsi" w:cstheme="minorHAnsi"/>
          <w:sz w:val="24"/>
          <w:szCs w:val="24"/>
        </w:rPr>
        <w:t xml:space="preserve">: </w:t>
      </w:r>
      <w:r w:rsidR="00292FB1" w:rsidRPr="00074311">
        <w:rPr>
          <w:rStyle w:val="Ninguno"/>
          <w:rFonts w:asciiTheme="minorHAnsi" w:hAnsiTheme="minorHAnsi" w:cstheme="minorHAnsi"/>
          <w:b/>
          <w:bCs/>
          <w:sz w:val="24"/>
          <w:szCs w:val="24"/>
        </w:rPr>
        <w:t xml:space="preserve">interrupciones </w:t>
      </w:r>
      <w:r w:rsidR="00292FB1" w:rsidRPr="00074311">
        <w:rPr>
          <w:rFonts w:asciiTheme="minorHAnsi" w:hAnsiTheme="minorHAnsi" w:cstheme="minorHAnsi"/>
          <w:sz w:val="24"/>
          <w:szCs w:val="24"/>
          <w:lang w:val="es-ES_tradnl"/>
        </w:rPr>
        <w:t>permanentes</w:t>
      </w:r>
      <w:r w:rsidR="00292FB1" w:rsidRPr="00074311">
        <w:rPr>
          <w:rFonts w:asciiTheme="minorHAnsi" w:hAnsiTheme="minorHAnsi" w:cstheme="minorHAnsi"/>
          <w:sz w:val="24"/>
          <w:szCs w:val="24"/>
        </w:rPr>
        <w:t>,</w:t>
      </w:r>
      <w:r w:rsidR="00292FB1" w:rsidRPr="00074311">
        <w:rPr>
          <w:rFonts w:asciiTheme="minorHAnsi" w:hAnsiTheme="minorHAnsi" w:cstheme="minorHAnsi"/>
          <w:sz w:val="24"/>
          <w:szCs w:val="24"/>
          <w:lang w:val="es-ES_tradnl"/>
        </w:rPr>
        <w:t xml:space="preserve"> se instalo en ambas entrevistas como modalidad la interrupción;</w:t>
      </w:r>
      <w:r w:rsidR="00292FB1" w:rsidRPr="00074311">
        <w:rPr>
          <w:rFonts w:asciiTheme="minorHAnsi" w:hAnsiTheme="minorHAnsi" w:cstheme="minorHAnsi"/>
          <w:sz w:val="24"/>
          <w:szCs w:val="24"/>
        </w:rPr>
        <w:t xml:space="preserve"> </w:t>
      </w:r>
      <w:r w:rsidR="00292FB1" w:rsidRPr="00074311">
        <w:rPr>
          <w:rStyle w:val="Ninguno"/>
          <w:rFonts w:asciiTheme="minorHAnsi" w:hAnsiTheme="minorHAnsi" w:cstheme="minorHAnsi"/>
          <w:b/>
          <w:bCs/>
          <w:sz w:val="24"/>
          <w:szCs w:val="24"/>
        </w:rPr>
        <w:t xml:space="preserve">inducciones: </w:t>
      </w:r>
      <w:r w:rsidR="00292FB1" w:rsidRPr="00074311">
        <w:rPr>
          <w:rFonts w:asciiTheme="minorHAnsi" w:hAnsiTheme="minorHAnsi" w:cstheme="minorHAnsi"/>
          <w:sz w:val="24"/>
          <w:szCs w:val="24"/>
          <w:lang w:val="es-ES_tradnl"/>
        </w:rPr>
        <w:t>quien dijo eso Fabio o Lucy? (</w:t>
      </w:r>
      <w:r w:rsidR="00292FB1" w:rsidRPr="00074311">
        <w:rPr>
          <w:rFonts w:asciiTheme="minorHAnsi" w:hAnsiTheme="minorHAnsi" w:cstheme="minorHAnsi"/>
          <w:sz w:val="24"/>
          <w:szCs w:val="24"/>
          <w:lang w:val="it-IT"/>
        </w:rPr>
        <w:t>la psic</w:t>
      </w:r>
      <w:r w:rsidR="00292FB1" w:rsidRPr="00074311">
        <w:rPr>
          <w:rFonts w:asciiTheme="minorHAnsi" w:hAnsiTheme="minorHAnsi" w:cstheme="minorHAnsi"/>
          <w:sz w:val="24"/>
          <w:szCs w:val="24"/>
          <w:lang w:val="es-ES_tradnl"/>
        </w:rPr>
        <w:t>ó</w:t>
      </w:r>
      <w:r w:rsidR="00292FB1" w:rsidRPr="00074311">
        <w:rPr>
          <w:rFonts w:asciiTheme="minorHAnsi" w:hAnsiTheme="minorHAnsi" w:cstheme="minorHAnsi"/>
          <w:sz w:val="24"/>
          <w:szCs w:val="24"/>
        </w:rPr>
        <w:t xml:space="preserve">loga </w:t>
      </w:r>
      <w:r w:rsidR="00292FB1" w:rsidRPr="00074311">
        <w:rPr>
          <w:rFonts w:asciiTheme="minorHAnsi" w:hAnsiTheme="minorHAnsi" w:cstheme="minorHAnsi"/>
          <w:sz w:val="24"/>
          <w:szCs w:val="24"/>
          <w:lang w:val="es-ES_tradnl"/>
        </w:rPr>
        <w:t xml:space="preserve">pregunta </w:t>
      </w:r>
      <w:r w:rsidR="00292FB1" w:rsidRPr="00074311">
        <w:rPr>
          <w:rFonts w:asciiTheme="minorHAnsi" w:hAnsiTheme="minorHAnsi" w:cstheme="minorHAnsi"/>
          <w:sz w:val="24"/>
          <w:szCs w:val="24"/>
          <w:lang w:val="da-DK"/>
        </w:rPr>
        <w:t>a L</w:t>
      </w:r>
      <w:r w:rsidR="00C55FD7" w:rsidRPr="00074311">
        <w:rPr>
          <w:rFonts w:asciiTheme="minorHAnsi" w:hAnsiTheme="minorHAnsi" w:cstheme="minorHAnsi"/>
          <w:sz w:val="24"/>
          <w:szCs w:val="24"/>
          <w:lang w:val="da-DK"/>
        </w:rPr>
        <w:t>. N.</w:t>
      </w:r>
      <w:r w:rsidR="00292FB1" w:rsidRPr="00074311">
        <w:rPr>
          <w:rFonts w:asciiTheme="minorHAnsi" w:hAnsiTheme="minorHAnsi" w:cstheme="minorHAnsi"/>
          <w:sz w:val="24"/>
          <w:szCs w:val="24"/>
          <w:lang w:val="es-ES_tradnl"/>
        </w:rPr>
        <w:t>), paso una vez o paso varias veces? (pregunta cerr</w:t>
      </w:r>
      <w:r w:rsidR="00C55FD7" w:rsidRPr="00074311">
        <w:rPr>
          <w:rFonts w:asciiTheme="minorHAnsi" w:hAnsiTheme="minorHAnsi" w:cstheme="minorHAnsi"/>
          <w:sz w:val="24"/>
          <w:szCs w:val="24"/>
          <w:lang w:val="es-ES_tradnl"/>
        </w:rPr>
        <w:t>ada) varias veces (responde L.N.</w:t>
      </w:r>
      <w:r w:rsidR="00292FB1" w:rsidRPr="00074311">
        <w:rPr>
          <w:rFonts w:asciiTheme="minorHAnsi" w:hAnsiTheme="minorHAnsi" w:cstheme="minorHAnsi"/>
          <w:sz w:val="24"/>
          <w:szCs w:val="24"/>
          <w:lang w:val="es-ES_tradnl"/>
        </w:rPr>
        <w:t xml:space="preserve">); </w:t>
      </w:r>
      <w:r w:rsidR="00292FB1" w:rsidRPr="00074311">
        <w:rPr>
          <w:rFonts w:asciiTheme="minorHAnsi" w:hAnsiTheme="minorHAnsi" w:cstheme="minorHAnsi"/>
          <w:sz w:val="24"/>
          <w:szCs w:val="24"/>
        </w:rPr>
        <w:t xml:space="preserve"> </w:t>
      </w:r>
      <w:r w:rsidR="00292FB1" w:rsidRPr="00074311">
        <w:rPr>
          <w:rStyle w:val="Ninguno"/>
          <w:rFonts w:asciiTheme="minorHAnsi" w:hAnsiTheme="minorHAnsi" w:cstheme="minorHAnsi"/>
          <w:b/>
          <w:bCs/>
          <w:sz w:val="24"/>
          <w:szCs w:val="24"/>
        </w:rPr>
        <w:t xml:space="preserve">afirmaciones aventuradas que al momento de las entrevistas se encontraban en etapa de investigación </w:t>
      </w:r>
      <w:r w:rsidR="00292FB1" w:rsidRPr="00074311">
        <w:rPr>
          <w:rFonts w:asciiTheme="minorHAnsi" w:hAnsiTheme="minorHAnsi" w:cstheme="minorHAnsi"/>
          <w:sz w:val="24"/>
          <w:szCs w:val="24"/>
          <w:lang w:val="es-ES_tradnl"/>
        </w:rPr>
        <w:t>esta fue la modalidad que predominó en todas las entrevistas desde el inicio</w:t>
      </w:r>
      <w:r w:rsidR="00292FB1" w:rsidRPr="00074311">
        <w:rPr>
          <w:rStyle w:val="Ninguno"/>
          <w:rFonts w:asciiTheme="minorHAnsi" w:hAnsiTheme="minorHAnsi" w:cstheme="minorHAnsi"/>
          <w:b/>
          <w:bCs/>
          <w:sz w:val="24"/>
          <w:szCs w:val="24"/>
        </w:rPr>
        <w:t>;</w:t>
      </w:r>
      <w:r w:rsidR="00292FB1" w:rsidRPr="00074311">
        <w:rPr>
          <w:rFonts w:asciiTheme="minorHAnsi" w:hAnsiTheme="minorHAnsi" w:cstheme="minorHAnsi"/>
          <w:sz w:val="24"/>
          <w:szCs w:val="24"/>
        </w:rPr>
        <w:t xml:space="preserve"> i</w:t>
      </w:r>
      <w:r w:rsidR="00292FB1" w:rsidRPr="00074311">
        <w:rPr>
          <w:rStyle w:val="Ninguno"/>
          <w:rFonts w:asciiTheme="minorHAnsi" w:hAnsiTheme="minorHAnsi" w:cstheme="minorHAnsi"/>
          <w:b/>
          <w:bCs/>
          <w:sz w:val="24"/>
          <w:szCs w:val="24"/>
        </w:rPr>
        <w:t>ntroducción de información no aportada por las presuntas víctimas</w:t>
      </w:r>
      <w:r w:rsidR="00292FB1" w:rsidRPr="00074311">
        <w:rPr>
          <w:rFonts w:asciiTheme="minorHAnsi" w:hAnsiTheme="minorHAnsi" w:cstheme="minorHAnsi"/>
          <w:sz w:val="24"/>
          <w:szCs w:val="24"/>
          <w:lang w:val="es-ES_tradnl"/>
        </w:rPr>
        <w:t>, como por ejemplo: D</w:t>
      </w:r>
      <w:r w:rsidR="00C55FD7" w:rsidRPr="00074311">
        <w:rPr>
          <w:rFonts w:asciiTheme="minorHAnsi" w:hAnsiTheme="minorHAnsi" w:cstheme="minorHAnsi"/>
          <w:sz w:val="24"/>
          <w:szCs w:val="24"/>
          <w:lang w:val="es-ES_tradnl"/>
        </w:rPr>
        <w:t>.N.</w:t>
      </w:r>
      <w:r w:rsidR="00292FB1" w:rsidRPr="00074311">
        <w:rPr>
          <w:rFonts w:asciiTheme="minorHAnsi" w:hAnsiTheme="minorHAnsi" w:cstheme="minorHAnsi"/>
          <w:sz w:val="24"/>
          <w:szCs w:val="24"/>
          <w:lang w:val="es-ES_tradnl"/>
        </w:rPr>
        <w:t>:</w:t>
      </w:r>
      <w:r w:rsidR="00292FB1" w:rsidRPr="00074311">
        <w:rPr>
          <w:rFonts w:asciiTheme="minorHAnsi" w:hAnsiTheme="minorHAnsi" w:cstheme="minorHAnsi"/>
          <w:sz w:val="24"/>
          <w:szCs w:val="24"/>
        </w:rPr>
        <w:t xml:space="preserve"> </w:t>
      </w:r>
      <w:r w:rsidR="00292FB1" w:rsidRPr="00074311">
        <w:rPr>
          <w:rFonts w:asciiTheme="minorHAnsi" w:hAnsiTheme="minorHAnsi" w:cstheme="minorHAnsi"/>
          <w:sz w:val="24"/>
          <w:szCs w:val="24"/>
          <w:lang w:val="es-ES_tradnl"/>
        </w:rPr>
        <w:t>la psicóloga introduce el nombre de Lucy;</w:t>
      </w:r>
      <w:r w:rsidR="00292FB1" w:rsidRPr="00074311">
        <w:rPr>
          <w:rFonts w:asciiTheme="minorHAnsi" w:hAnsiTheme="minorHAnsi" w:cstheme="minorHAnsi"/>
          <w:sz w:val="24"/>
          <w:szCs w:val="24"/>
        </w:rPr>
        <w:t xml:space="preserve"> </w:t>
      </w:r>
      <w:r w:rsidR="00487C21">
        <w:rPr>
          <w:rFonts w:asciiTheme="minorHAnsi" w:hAnsiTheme="minorHAnsi" w:cstheme="minorHAnsi"/>
          <w:sz w:val="24"/>
          <w:szCs w:val="24"/>
          <w:lang w:val="es-ES_tradnl"/>
        </w:rPr>
        <w:t>L. N.:</w:t>
      </w:r>
      <w:r w:rsidR="00292FB1" w:rsidRPr="00074311">
        <w:rPr>
          <w:rFonts w:asciiTheme="minorHAnsi" w:hAnsiTheme="minorHAnsi" w:cstheme="minorHAnsi"/>
          <w:sz w:val="24"/>
          <w:szCs w:val="24"/>
          <w:lang w:val="es-ES_tradnl"/>
        </w:rPr>
        <w:t>la psicóloga introduce el nombre de Javier “ luego solicita: “</w:t>
      </w:r>
      <w:r w:rsidR="00292FB1" w:rsidRPr="00074311">
        <w:rPr>
          <w:rStyle w:val="Ninguno"/>
          <w:rFonts w:asciiTheme="minorHAnsi" w:hAnsiTheme="minorHAnsi" w:cstheme="minorHAnsi"/>
          <w:i/>
          <w:iCs/>
          <w:sz w:val="24"/>
          <w:szCs w:val="24"/>
        </w:rPr>
        <w:t xml:space="preserve">A ver hace un dibujo de la casa donde vos estuviste…” </w:t>
      </w:r>
      <w:r w:rsidR="00292FB1" w:rsidRPr="00074311">
        <w:rPr>
          <w:rFonts w:asciiTheme="minorHAnsi" w:hAnsiTheme="minorHAnsi" w:cstheme="minorHAnsi"/>
          <w:sz w:val="24"/>
          <w:szCs w:val="24"/>
          <w:lang w:val="es-ES_tradnl"/>
        </w:rPr>
        <w:t>( el nunca había mencionado haber estado en la casa). Entrevista a D</w:t>
      </w:r>
      <w:r w:rsidR="000948D0" w:rsidRPr="00074311">
        <w:rPr>
          <w:rFonts w:asciiTheme="minorHAnsi" w:hAnsiTheme="minorHAnsi" w:cstheme="minorHAnsi"/>
          <w:sz w:val="24"/>
          <w:szCs w:val="24"/>
          <w:lang w:val="es-ES_tradnl"/>
        </w:rPr>
        <w:t>. N.</w:t>
      </w:r>
      <w:r w:rsidR="00292FB1" w:rsidRPr="00074311">
        <w:rPr>
          <w:rFonts w:asciiTheme="minorHAnsi" w:hAnsiTheme="minorHAnsi" w:cstheme="minorHAnsi"/>
          <w:sz w:val="24"/>
          <w:szCs w:val="24"/>
          <w:lang w:val="es-ES_tradnl"/>
        </w:rPr>
        <w:t>: la Psicóloga introduce el tema de las “mentitas” y del “perfume” sin que la niña hubiera hecho mención alguna, al respecto.</w:t>
      </w:r>
    </w:p>
    <w:p w:rsidR="00292FB1" w:rsidRPr="00074311" w:rsidRDefault="008B0D55"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                                    </w:t>
      </w:r>
      <w:r w:rsidR="00292FB1" w:rsidRPr="00074311">
        <w:rPr>
          <w:rFonts w:asciiTheme="minorHAnsi" w:hAnsiTheme="minorHAnsi" w:cstheme="minorHAnsi"/>
          <w:sz w:val="24"/>
          <w:szCs w:val="24"/>
          <w:lang w:val="es-ES_tradnl"/>
        </w:rPr>
        <w:t>Los ejemplos fueron consignados a los fines de ilustrar las referencias</w:t>
      </w:r>
      <w:r w:rsidR="00487C21">
        <w:rPr>
          <w:rFonts w:asciiTheme="minorHAnsi" w:hAnsiTheme="minorHAnsi" w:cstheme="minorHAnsi"/>
          <w:sz w:val="24"/>
          <w:szCs w:val="24"/>
          <w:lang w:val="es-ES_tradnl"/>
        </w:rPr>
        <w:t>, dado que es</w:t>
      </w:r>
      <w:r w:rsidR="00292FB1" w:rsidRPr="00074311">
        <w:rPr>
          <w:rFonts w:asciiTheme="minorHAnsi" w:hAnsiTheme="minorHAnsi" w:cstheme="minorHAnsi"/>
          <w:sz w:val="24"/>
          <w:szCs w:val="24"/>
          <w:lang w:val="es-ES_tradnl"/>
        </w:rPr>
        <w:t xml:space="preserve"> ocioso transcribir en el presente informe cada hallazgo, </w:t>
      </w:r>
      <w:r w:rsidR="00487C21">
        <w:rPr>
          <w:rFonts w:asciiTheme="minorHAnsi" w:hAnsiTheme="minorHAnsi" w:cstheme="minorHAnsi"/>
          <w:sz w:val="24"/>
          <w:szCs w:val="24"/>
          <w:lang w:val="es-ES_tradnl"/>
        </w:rPr>
        <w:t>porque</w:t>
      </w:r>
      <w:r w:rsidR="00292FB1" w:rsidRPr="00074311">
        <w:rPr>
          <w:rFonts w:asciiTheme="minorHAnsi" w:hAnsiTheme="minorHAnsi" w:cstheme="minorHAnsi"/>
          <w:sz w:val="24"/>
          <w:szCs w:val="24"/>
          <w:lang w:val="es-ES_tradnl"/>
        </w:rPr>
        <w:t xml:space="preserve"> que se encuentra disponible la transcripción de las entrevistas en las que abundan</w:t>
      </w:r>
      <w:r w:rsidR="00487C21">
        <w:rPr>
          <w:rFonts w:asciiTheme="minorHAnsi" w:hAnsiTheme="minorHAnsi" w:cstheme="minorHAnsi"/>
          <w:sz w:val="24"/>
          <w:szCs w:val="24"/>
          <w:lang w:val="es-ES_tradnl"/>
        </w:rPr>
        <w:t xml:space="preserve"> que adjuntamos</w:t>
      </w:r>
      <w:r w:rsidR="00292FB1" w:rsidRPr="00074311">
        <w:rPr>
          <w:rFonts w:asciiTheme="minorHAnsi" w:hAnsiTheme="minorHAnsi" w:cstheme="minorHAnsi"/>
          <w:sz w:val="24"/>
          <w:szCs w:val="24"/>
          <w:lang w:val="es-ES_tradnl"/>
        </w:rPr>
        <w:t xml:space="preserve">.  </w:t>
      </w:r>
    </w:p>
    <w:p w:rsidR="000948D0" w:rsidRPr="00074311" w:rsidRDefault="00AC740C" w:rsidP="008E6030">
      <w:pPr>
        <w:shd w:val="clear" w:color="auto" w:fill="FFFFFF"/>
        <w:spacing w:after="324"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ES_tradnl"/>
        </w:rPr>
        <w:lastRenderedPageBreak/>
        <w:t xml:space="preserve">     </w:t>
      </w:r>
      <w:r w:rsidR="000948D0" w:rsidRPr="00074311">
        <w:rPr>
          <w:rFonts w:asciiTheme="minorHAnsi" w:hAnsiTheme="minorHAnsi" w:cstheme="minorHAnsi"/>
          <w:sz w:val="24"/>
          <w:szCs w:val="24"/>
          <w:lang w:val="es-ES_tradnl"/>
        </w:rPr>
        <w:t xml:space="preserve">                           D</w:t>
      </w:r>
      <w:r w:rsidR="000948D0" w:rsidRPr="00074311">
        <w:rPr>
          <w:rFonts w:asciiTheme="minorHAnsi" w:hAnsiTheme="minorHAnsi" w:cstheme="minorHAnsi"/>
          <w:sz w:val="24"/>
          <w:szCs w:val="24"/>
          <w:lang w:val="es-AR"/>
        </w:rPr>
        <w:t xml:space="preserve">ebe tenerse en cuenta que al no encontrarse legislada  la denominada “cámara gesell” en la Provincia de Misiones al momento de llevarse a cabo las entrevistas, ellas se tomaron a través de una “cámara gesell” improvisada. Esto es: </w:t>
      </w:r>
    </w:p>
    <w:p w:rsidR="000948D0" w:rsidRPr="00074311" w:rsidRDefault="000948D0" w:rsidP="008E6030">
      <w:pPr>
        <w:shd w:val="clear" w:color="auto" w:fill="FFFFFF"/>
        <w:spacing w:after="324"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-sin personal idóneo ni protocolo de actuación;</w:t>
      </w:r>
    </w:p>
    <w:p w:rsidR="000948D0" w:rsidRPr="00074311" w:rsidRDefault="000948D0" w:rsidP="008E6030">
      <w:pPr>
        <w:shd w:val="clear" w:color="auto" w:fill="FFFFFF"/>
        <w:spacing w:after="324"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 xml:space="preserve">-5 meses más tarde de ocurridos los supuestos hechos; </w:t>
      </w:r>
    </w:p>
    <w:p w:rsidR="000948D0" w:rsidRPr="00074311" w:rsidRDefault="000948D0" w:rsidP="008E6030">
      <w:pPr>
        <w:spacing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 xml:space="preserve">-sin las condiciones edilicias adecuadas, pues, algunas se realizaron dentro de una oficina común, no en la oficina forense, sin la tecnología correspondiente. Otra se realizó en  un consultorio médico donde no sólo no había los objetos necesarios para la realización de este tipo de actos procesales, sino que además había objetos que el niño no podía tocar (vg. camilla y objetos médicos); </w:t>
      </w:r>
    </w:p>
    <w:p w:rsidR="000948D0" w:rsidRPr="00074311" w:rsidRDefault="000948D0" w:rsidP="008E6030">
      <w:pPr>
        <w:spacing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-una de las entrevistas debió ser interrumpida por las falencias del lugar. Los ruidos de la calle no permitían crear un ambiente adecuado. Además el niño veía las cámaras y se inquietaba por ello. En la declaración de la Licenciada Lacour, psicóloga del Cuerpo Médico Forense, se advierte dicha situación. Tanto es así que al deponer expresa “</w:t>
      </w:r>
      <w:r w:rsidRPr="00074311">
        <w:rPr>
          <w:rFonts w:asciiTheme="minorHAnsi" w:hAnsiTheme="minorHAnsi" w:cstheme="minorHAnsi"/>
          <w:i/>
          <w:sz w:val="24"/>
          <w:szCs w:val="24"/>
          <w:lang w:val="es-AR"/>
        </w:rPr>
        <w:t>yo trataba de repetir lo que escuchaba de él (refiriéndose al niño) decía porque pasaban los autos y se escuchaba aunque era de siesta”…..”En la entrevista anterior se ve un vidrio, pero pudimos observar que el espacio continuo era muy chiquito para la gente y además se escuchaba, se sentía que había gente en ese lugar…Es llamativo como el niño mira a las cámaras en la primera entrevista…</w:t>
      </w:r>
      <w:r w:rsidRPr="00074311">
        <w:rPr>
          <w:rFonts w:asciiTheme="minorHAnsi" w:hAnsiTheme="minorHAnsi" w:cstheme="minorHAnsi"/>
          <w:sz w:val="24"/>
          <w:szCs w:val="24"/>
          <w:lang w:val="es-AR"/>
        </w:rPr>
        <w:t>”</w:t>
      </w:r>
    </w:p>
    <w:p w:rsidR="000948D0" w:rsidRPr="00074311" w:rsidRDefault="000948D0" w:rsidP="008E6030">
      <w:pPr>
        <w:spacing w:line="360" w:lineRule="auto"/>
        <w:rPr>
          <w:rFonts w:asciiTheme="minorHAnsi" w:hAnsiTheme="minorHAnsi" w:cstheme="minorHAnsi"/>
          <w:i/>
          <w:sz w:val="24"/>
          <w:szCs w:val="24"/>
          <w:lang w:val="es-AR"/>
        </w:rPr>
      </w:pPr>
      <w:r w:rsidRPr="00074311">
        <w:rPr>
          <w:rFonts w:asciiTheme="minorHAnsi" w:hAnsiTheme="minorHAnsi" w:cstheme="minorHAnsi"/>
          <w:sz w:val="24"/>
          <w:szCs w:val="24"/>
          <w:lang w:val="es-AR"/>
        </w:rPr>
        <w:t>- la Licenciada Mariela Rodriguez menciona también que el lugar no era el más adecuado, pues, no había juguetes ni colores. Al punto tal de decir que “</w:t>
      </w:r>
      <w:r w:rsidRPr="00074311">
        <w:rPr>
          <w:rFonts w:asciiTheme="minorHAnsi" w:hAnsiTheme="minorHAnsi" w:cstheme="minorHAnsi"/>
          <w:i/>
          <w:sz w:val="24"/>
          <w:szCs w:val="24"/>
          <w:lang w:val="es-AR"/>
        </w:rPr>
        <w:t>los chicos tal vez dibujaron de color azul el piso de la casa porque era el único color de fibra que teníamos para que dibujen”</w:t>
      </w:r>
    </w:p>
    <w:p w:rsidR="000948D0" w:rsidRPr="00074311" w:rsidRDefault="000948D0" w:rsidP="008E6030">
      <w:pPr>
        <w:spacing w:line="360" w:lineRule="auto"/>
        <w:rPr>
          <w:rFonts w:asciiTheme="minorHAnsi" w:hAnsiTheme="minorHAnsi" w:cstheme="minorHAnsi"/>
          <w:sz w:val="24"/>
          <w:szCs w:val="24"/>
          <w:lang w:val="es-AR"/>
        </w:rPr>
      </w:pPr>
      <w:r w:rsidRPr="00074311">
        <w:rPr>
          <w:rFonts w:asciiTheme="minorHAnsi" w:hAnsiTheme="minorHAnsi" w:cstheme="minorHAnsi"/>
          <w:sz w:val="24"/>
          <w:szCs w:val="24"/>
          <w:lang w:val="es-AR"/>
        </w:rPr>
        <w:t>Todos los testigos que participaron en dicha experiencia son contestes con la situación antes descripta.</w:t>
      </w:r>
    </w:p>
    <w:p w:rsidR="009670C4" w:rsidRPr="00074311" w:rsidRDefault="009670C4" w:rsidP="008E6030">
      <w:pPr>
        <w:pStyle w:val="Poromisin"/>
        <w:spacing w:line="360" w:lineRule="auto"/>
        <w:jc w:val="both"/>
        <w:rPr>
          <w:rFonts w:asciiTheme="minorHAnsi" w:eastAsia="Arial" w:hAnsiTheme="minorHAnsi" w:cstheme="minorHAnsi"/>
          <w:sz w:val="24"/>
          <w:szCs w:val="24"/>
          <w:lang w:val="es-AR"/>
        </w:rPr>
      </w:pPr>
    </w:p>
    <w:p w:rsidR="00D35E5B" w:rsidRPr="00074311" w:rsidRDefault="008B0D55" w:rsidP="008E6030">
      <w:pPr>
        <w:spacing w:line="360" w:lineRule="auto"/>
        <w:rPr>
          <w:rFonts w:asciiTheme="minorHAnsi" w:hAnsiTheme="minorHAnsi" w:cstheme="minorHAnsi"/>
          <w:b/>
          <w:sz w:val="24"/>
          <w:szCs w:val="24"/>
          <w:u w:val="single"/>
        </w:rPr>
      </w:pPr>
      <w:r w:rsidRPr="00074311">
        <w:rPr>
          <w:rFonts w:asciiTheme="minorHAnsi" w:hAnsiTheme="minorHAnsi" w:cstheme="minorHAnsi"/>
          <w:sz w:val="24"/>
          <w:szCs w:val="24"/>
        </w:rPr>
        <w:t xml:space="preserve">                                  </w:t>
      </w:r>
      <w:r w:rsidR="00D35E5B" w:rsidRPr="00074311">
        <w:rPr>
          <w:rFonts w:asciiTheme="minorHAnsi" w:hAnsiTheme="minorHAnsi" w:cstheme="minorHAnsi"/>
          <w:b/>
          <w:sz w:val="24"/>
          <w:szCs w:val="24"/>
          <w:u w:val="single"/>
        </w:rPr>
        <w:t>II.c.- Errónea valoración de los relatos</w:t>
      </w:r>
    </w:p>
    <w:p w:rsidR="00C55FD7" w:rsidRPr="00074311" w:rsidRDefault="008B0D55" w:rsidP="008E6030">
      <w:pPr>
        <w:pStyle w:val="Poromisin"/>
        <w:spacing w:line="360" w:lineRule="auto"/>
        <w:jc w:val="both"/>
        <w:rPr>
          <w:rStyle w:val="Ninguno"/>
          <w:rFonts w:asciiTheme="minorHAnsi" w:hAnsiTheme="minorHAnsi" w:cstheme="minorHAnsi"/>
          <w:sz w:val="24"/>
          <w:szCs w:val="24"/>
        </w:rPr>
      </w:pPr>
      <w:r w:rsidRPr="00074311">
        <w:rPr>
          <w:rStyle w:val="Ninguno"/>
          <w:rFonts w:asciiTheme="minorHAnsi" w:hAnsiTheme="minorHAnsi" w:cstheme="minorHAnsi"/>
          <w:sz w:val="24"/>
          <w:szCs w:val="24"/>
        </w:rPr>
        <w:lastRenderedPageBreak/>
        <w:t xml:space="preserve">                                 </w:t>
      </w:r>
      <w:r w:rsidR="009670C4" w:rsidRPr="00074311">
        <w:rPr>
          <w:rStyle w:val="Ninguno"/>
          <w:rFonts w:asciiTheme="minorHAnsi" w:hAnsiTheme="minorHAnsi" w:cstheme="minorHAnsi"/>
          <w:sz w:val="24"/>
          <w:szCs w:val="24"/>
        </w:rPr>
        <w:t>Debido a la omisión de aplicació</w:t>
      </w:r>
      <w:r w:rsidR="009670C4" w:rsidRPr="00074311">
        <w:rPr>
          <w:rStyle w:val="Ninguno"/>
          <w:rFonts w:asciiTheme="minorHAnsi" w:hAnsiTheme="minorHAnsi" w:cstheme="minorHAnsi"/>
          <w:sz w:val="24"/>
          <w:szCs w:val="24"/>
          <w:lang w:val="fr-FR"/>
        </w:rPr>
        <w:t>n de la té</w:t>
      </w:r>
      <w:r w:rsidR="009670C4" w:rsidRPr="00074311">
        <w:rPr>
          <w:rStyle w:val="Ninguno"/>
          <w:rFonts w:asciiTheme="minorHAnsi" w:hAnsiTheme="minorHAnsi" w:cstheme="minorHAnsi"/>
          <w:sz w:val="24"/>
          <w:szCs w:val="24"/>
          <w:lang w:val="it-IT"/>
        </w:rPr>
        <w:t>cnica dise</w:t>
      </w:r>
      <w:r w:rsidR="009670C4" w:rsidRPr="00074311">
        <w:rPr>
          <w:rStyle w:val="Ninguno"/>
          <w:rFonts w:asciiTheme="minorHAnsi" w:hAnsiTheme="minorHAnsi" w:cstheme="minorHAnsi"/>
          <w:sz w:val="24"/>
          <w:szCs w:val="24"/>
        </w:rPr>
        <w:t>ñ</w:t>
      </w:r>
      <w:r w:rsidR="00292FB1" w:rsidRPr="00074311">
        <w:rPr>
          <w:rStyle w:val="Ninguno"/>
          <w:rFonts w:asciiTheme="minorHAnsi" w:hAnsiTheme="minorHAnsi" w:cstheme="minorHAnsi"/>
          <w:sz w:val="24"/>
          <w:szCs w:val="24"/>
        </w:rPr>
        <w:t>ada a estos efectos</w:t>
      </w:r>
      <w:r w:rsidR="009670C4" w:rsidRPr="00074311">
        <w:rPr>
          <w:rStyle w:val="Ninguno"/>
          <w:rFonts w:asciiTheme="minorHAnsi" w:hAnsiTheme="minorHAnsi" w:cstheme="minorHAnsi"/>
          <w:sz w:val="24"/>
          <w:szCs w:val="24"/>
        </w:rPr>
        <w:t xml:space="preserve"> no contamos con una Declaración Testimonial</w:t>
      </w:r>
      <w:r w:rsidR="00292FB1" w:rsidRPr="00074311">
        <w:rPr>
          <w:rStyle w:val="Ninguno"/>
          <w:rFonts w:asciiTheme="minorHAnsi" w:hAnsiTheme="minorHAnsi" w:cstheme="minorHAnsi"/>
          <w:sz w:val="24"/>
          <w:szCs w:val="24"/>
        </w:rPr>
        <w:t xml:space="preserve"> en sentido estricto</w:t>
      </w:r>
      <w:r w:rsidR="009670C4" w:rsidRPr="00074311">
        <w:rPr>
          <w:rStyle w:val="Ninguno"/>
          <w:rFonts w:asciiTheme="minorHAnsi" w:hAnsiTheme="minorHAnsi" w:cstheme="minorHAnsi"/>
          <w:sz w:val="24"/>
          <w:szCs w:val="24"/>
        </w:rPr>
        <w:t>, sino con fragmentos inducidos de episodios abstractos, habiéndose malogrado el instrumento diseñado para la obtención del relato</w:t>
      </w:r>
      <w:r w:rsidR="00292FB1" w:rsidRPr="00074311">
        <w:rPr>
          <w:rStyle w:val="Ninguno"/>
          <w:rFonts w:asciiTheme="minorHAnsi" w:hAnsiTheme="minorHAnsi" w:cstheme="minorHAnsi"/>
          <w:sz w:val="24"/>
          <w:szCs w:val="24"/>
        </w:rPr>
        <w:t>. L</w:t>
      </w:r>
      <w:r w:rsidR="009670C4" w:rsidRPr="00074311">
        <w:rPr>
          <w:rStyle w:val="Ninguno"/>
          <w:rFonts w:asciiTheme="minorHAnsi" w:hAnsiTheme="minorHAnsi" w:cstheme="minorHAnsi"/>
          <w:sz w:val="24"/>
          <w:szCs w:val="24"/>
        </w:rPr>
        <w:t>os fragmentos de relatos conseguidos bajo esta inexistencia metodológica carece</w:t>
      </w:r>
      <w:r w:rsidR="00292FB1" w:rsidRPr="00074311">
        <w:rPr>
          <w:rStyle w:val="Ninguno"/>
          <w:rFonts w:asciiTheme="minorHAnsi" w:hAnsiTheme="minorHAnsi" w:cstheme="minorHAnsi"/>
          <w:sz w:val="24"/>
          <w:szCs w:val="24"/>
        </w:rPr>
        <w:t>n</w:t>
      </w:r>
      <w:r w:rsidR="009670C4" w:rsidRPr="00074311">
        <w:rPr>
          <w:rStyle w:val="Ninguno"/>
          <w:rFonts w:asciiTheme="minorHAnsi" w:hAnsiTheme="minorHAnsi" w:cstheme="minorHAnsi"/>
          <w:sz w:val="24"/>
          <w:szCs w:val="24"/>
        </w:rPr>
        <w:t xml:space="preserve"> de valor probatorio y </w:t>
      </w:r>
      <w:r w:rsidR="00292FB1" w:rsidRPr="00074311">
        <w:rPr>
          <w:rStyle w:val="Ninguno"/>
          <w:rFonts w:asciiTheme="minorHAnsi" w:hAnsiTheme="minorHAnsi" w:cstheme="minorHAnsi"/>
          <w:sz w:val="24"/>
          <w:szCs w:val="24"/>
        </w:rPr>
        <w:t xml:space="preserve">son </w:t>
      </w:r>
      <w:r w:rsidR="009670C4" w:rsidRPr="00074311">
        <w:rPr>
          <w:rStyle w:val="Ninguno"/>
          <w:rFonts w:asciiTheme="minorHAnsi" w:hAnsiTheme="minorHAnsi" w:cstheme="minorHAnsi"/>
          <w:sz w:val="24"/>
          <w:szCs w:val="24"/>
        </w:rPr>
        <w:t>una práctica que debe eliminarse definitivamente</w:t>
      </w:r>
      <w:r w:rsidR="00292FB1" w:rsidRPr="00074311">
        <w:rPr>
          <w:rStyle w:val="Ninguno"/>
          <w:rFonts w:asciiTheme="minorHAnsi" w:hAnsiTheme="minorHAnsi" w:cstheme="minorHAnsi"/>
          <w:sz w:val="24"/>
          <w:szCs w:val="24"/>
        </w:rPr>
        <w:t xml:space="preserve">. </w:t>
      </w:r>
    </w:p>
    <w:p w:rsidR="009670C4" w:rsidRPr="00074311" w:rsidRDefault="00C55FD7" w:rsidP="008E6030">
      <w:pPr>
        <w:pStyle w:val="Poromisin"/>
        <w:spacing w:line="360" w:lineRule="auto"/>
        <w:jc w:val="both"/>
        <w:rPr>
          <w:rStyle w:val="Ninguno"/>
          <w:rFonts w:asciiTheme="minorHAnsi" w:eastAsia="Arial" w:hAnsiTheme="minorHAnsi" w:cstheme="minorHAnsi"/>
          <w:sz w:val="24"/>
          <w:szCs w:val="24"/>
        </w:rPr>
      </w:pPr>
      <w:r w:rsidRPr="00074311">
        <w:rPr>
          <w:rStyle w:val="Ninguno"/>
          <w:rFonts w:asciiTheme="minorHAnsi" w:hAnsiTheme="minorHAnsi" w:cstheme="minorHAnsi"/>
          <w:sz w:val="24"/>
          <w:szCs w:val="24"/>
        </w:rPr>
        <w:t xml:space="preserve">                               </w:t>
      </w:r>
      <w:r w:rsidR="00292FB1" w:rsidRPr="00074311">
        <w:rPr>
          <w:rStyle w:val="Ninguno"/>
          <w:rFonts w:asciiTheme="minorHAnsi" w:hAnsiTheme="minorHAnsi" w:cstheme="minorHAnsi"/>
          <w:sz w:val="24"/>
          <w:szCs w:val="24"/>
        </w:rPr>
        <w:t>Ellos debieron ser reemplazados</w:t>
      </w:r>
      <w:r w:rsidR="009670C4" w:rsidRPr="00074311">
        <w:rPr>
          <w:rStyle w:val="Ninguno"/>
          <w:rFonts w:asciiTheme="minorHAnsi" w:hAnsiTheme="minorHAnsi" w:cstheme="minorHAnsi"/>
          <w:sz w:val="24"/>
          <w:szCs w:val="24"/>
        </w:rPr>
        <w:t xml:space="preserve"> por entrevistas cognitivas, abiertas, no direccionadas, que contemplen al testigo y/o víctima en su derecho a ser escuchado y coadyuven a la obtención de un relato espontáneo, exento de intervenciones inadecuadas</w:t>
      </w:r>
      <w:r w:rsidR="00292FB1" w:rsidRPr="00074311">
        <w:rPr>
          <w:rStyle w:val="Ninguno"/>
          <w:rFonts w:asciiTheme="minorHAnsi" w:hAnsiTheme="minorHAnsi" w:cstheme="minorHAnsi"/>
          <w:sz w:val="24"/>
          <w:szCs w:val="24"/>
        </w:rPr>
        <w:t xml:space="preserve"> y</w:t>
      </w:r>
      <w:r w:rsidR="009670C4" w:rsidRPr="00074311">
        <w:rPr>
          <w:rStyle w:val="Ninguno"/>
          <w:rFonts w:asciiTheme="minorHAnsi" w:hAnsiTheme="minorHAnsi" w:cstheme="minorHAnsi"/>
          <w:sz w:val="24"/>
          <w:szCs w:val="24"/>
        </w:rPr>
        <w:t xml:space="preserve"> reñidas con </w:t>
      </w:r>
      <w:r w:rsidRPr="00074311">
        <w:rPr>
          <w:rStyle w:val="Ninguno"/>
          <w:rFonts w:asciiTheme="minorHAnsi" w:hAnsiTheme="minorHAnsi" w:cstheme="minorHAnsi"/>
          <w:sz w:val="24"/>
          <w:szCs w:val="24"/>
        </w:rPr>
        <w:t>el plexo constitucional</w:t>
      </w:r>
      <w:r w:rsidR="009670C4" w:rsidRPr="00074311">
        <w:rPr>
          <w:rStyle w:val="Ninguno"/>
          <w:rFonts w:asciiTheme="minorHAnsi" w:hAnsiTheme="minorHAnsi" w:cstheme="minorHAnsi"/>
          <w:sz w:val="24"/>
          <w:szCs w:val="24"/>
        </w:rPr>
        <w:t>:  Art</w:t>
      </w:r>
      <w:r w:rsidRPr="00074311">
        <w:rPr>
          <w:rStyle w:val="Ninguno"/>
          <w:rFonts w:asciiTheme="minorHAnsi" w:hAnsiTheme="minorHAnsi" w:cstheme="minorHAnsi"/>
          <w:sz w:val="24"/>
          <w:szCs w:val="24"/>
        </w:rPr>
        <w:t>.</w:t>
      </w:r>
      <w:r w:rsidR="009670C4" w:rsidRPr="00074311">
        <w:rPr>
          <w:rStyle w:val="Ninguno"/>
          <w:rFonts w:asciiTheme="minorHAnsi" w:hAnsiTheme="minorHAnsi" w:cstheme="minorHAnsi"/>
          <w:sz w:val="24"/>
          <w:szCs w:val="24"/>
        </w:rPr>
        <w:t xml:space="preserve"> 25 inc. 2 de la Declaración Universal de los Derechos Humanos; Art VII de la Declaración Americana de los Derechos y Deberes del Hombre (Adla XLIV-B, 1250);  Reglas de Beijing; Convención sobre los Derechos del Niño; 100 Reglas de Brasilia (Regla 3 y 4). La normativa internacional establece la necesidad de que los Estados adopten mecanismos específicos de protección que garanticen y aseguren los Derechos de niños y niñas víctimas a lo largo del proceso de justicia.  </w:t>
      </w:r>
      <w:r w:rsidR="009670C4" w:rsidRPr="00074311">
        <w:rPr>
          <w:rFonts w:asciiTheme="minorHAnsi" w:hAnsiTheme="minorHAnsi" w:cstheme="minorHAnsi"/>
          <w:i/>
          <w:iCs/>
          <w:sz w:val="24"/>
          <w:szCs w:val="24"/>
        </w:rPr>
        <w:t>“</w:t>
      </w:r>
      <w:r w:rsidR="009670C4" w:rsidRPr="00074311">
        <w:rPr>
          <w:rFonts w:asciiTheme="minorHAnsi" w:hAnsiTheme="minorHAnsi" w:cstheme="minorHAnsi"/>
          <w:i/>
          <w:iCs/>
          <w:sz w:val="24"/>
          <w:szCs w:val="24"/>
          <w:lang w:val="es-ES_tradnl"/>
        </w:rPr>
        <w:t>...El interrogatorio  a niños v</w:t>
      </w:r>
      <w:r w:rsidR="009670C4" w:rsidRPr="00074311">
        <w:rPr>
          <w:rFonts w:asciiTheme="minorHAnsi" w:hAnsiTheme="minorHAnsi" w:cstheme="minorHAnsi"/>
          <w:i/>
          <w:iCs/>
          <w:sz w:val="24"/>
          <w:szCs w:val="24"/>
        </w:rPr>
        <w:t>í</w:t>
      </w:r>
      <w:r w:rsidR="009670C4" w:rsidRPr="00074311">
        <w:rPr>
          <w:rFonts w:asciiTheme="minorHAnsi" w:hAnsiTheme="minorHAnsi" w:cstheme="minorHAnsi"/>
          <w:i/>
          <w:iCs/>
          <w:sz w:val="24"/>
          <w:szCs w:val="24"/>
          <w:lang w:val="es-ES_tradnl"/>
        </w:rPr>
        <w:t>ctimas de delitos sexuales y maltrato ps</w:t>
      </w:r>
      <w:r w:rsidR="009670C4" w:rsidRPr="00074311">
        <w:rPr>
          <w:rFonts w:asciiTheme="minorHAnsi" w:hAnsiTheme="minorHAnsi" w:cstheme="minorHAnsi"/>
          <w:i/>
          <w:iCs/>
          <w:sz w:val="24"/>
          <w:szCs w:val="24"/>
        </w:rPr>
        <w:t>í</w:t>
      </w:r>
      <w:r w:rsidR="009670C4" w:rsidRPr="00074311">
        <w:rPr>
          <w:rFonts w:asciiTheme="minorHAnsi" w:hAnsiTheme="minorHAnsi" w:cstheme="minorHAnsi"/>
          <w:i/>
          <w:iCs/>
          <w:sz w:val="24"/>
          <w:szCs w:val="24"/>
          <w:lang w:val="es-ES_tradnl"/>
        </w:rPr>
        <w:t>quico y f</w:t>
      </w:r>
      <w:r w:rsidR="009670C4" w:rsidRPr="00074311">
        <w:rPr>
          <w:rFonts w:asciiTheme="minorHAnsi" w:hAnsiTheme="minorHAnsi" w:cstheme="minorHAnsi"/>
          <w:i/>
          <w:iCs/>
          <w:sz w:val="24"/>
          <w:szCs w:val="24"/>
        </w:rPr>
        <w:t>í</w:t>
      </w:r>
      <w:r w:rsidR="009670C4" w:rsidRPr="00074311">
        <w:rPr>
          <w:rFonts w:asciiTheme="minorHAnsi" w:hAnsiTheme="minorHAnsi" w:cstheme="minorHAnsi"/>
          <w:i/>
          <w:iCs/>
          <w:sz w:val="24"/>
          <w:szCs w:val="24"/>
          <w:lang w:val="es-ES_tradnl"/>
        </w:rPr>
        <w:t xml:space="preserve">sico en el </w:t>
      </w:r>
      <w:r w:rsidR="009670C4" w:rsidRPr="00074311">
        <w:rPr>
          <w:rFonts w:asciiTheme="minorHAnsi" w:hAnsiTheme="minorHAnsi" w:cstheme="minorHAnsi"/>
          <w:i/>
          <w:iCs/>
          <w:sz w:val="24"/>
          <w:szCs w:val="24"/>
        </w:rPr>
        <w:t>á</w:t>
      </w:r>
      <w:r w:rsidR="009670C4" w:rsidRPr="00074311">
        <w:rPr>
          <w:rFonts w:asciiTheme="minorHAnsi" w:hAnsiTheme="minorHAnsi" w:cstheme="minorHAnsi"/>
          <w:i/>
          <w:iCs/>
          <w:sz w:val="24"/>
          <w:szCs w:val="24"/>
          <w:lang w:val="pt-PT"/>
        </w:rPr>
        <w:t>mbito tradicional de intervenci</w:t>
      </w:r>
      <w:r w:rsidR="009670C4" w:rsidRPr="00074311">
        <w:rPr>
          <w:rFonts w:asciiTheme="minorHAnsi" w:hAnsiTheme="minorHAnsi" w:cstheme="minorHAnsi"/>
          <w:i/>
          <w:iCs/>
          <w:sz w:val="24"/>
          <w:szCs w:val="24"/>
          <w:lang w:val="es-ES_tradnl"/>
        </w:rPr>
        <w:t>ón judicial resulta violatorio de la normativa contenida en el art</w:t>
      </w:r>
      <w:r w:rsidR="009670C4" w:rsidRPr="00074311">
        <w:rPr>
          <w:rFonts w:asciiTheme="minorHAnsi" w:hAnsiTheme="minorHAnsi" w:cstheme="minorHAnsi"/>
          <w:i/>
          <w:iCs/>
          <w:sz w:val="24"/>
          <w:szCs w:val="24"/>
        </w:rPr>
        <w:t>í</w:t>
      </w:r>
      <w:r w:rsidR="009670C4" w:rsidRPr="00074311">
        <w:rPr>
          <w:rFonts w:asciiTheme="minorHAnsi" w:hAnsiTheme="minorHAnsi" w:cstheme="minorHAnsi"/>
          <w:i/>
          <w:iCs/>
          <w:sz w:val="24"/>
          <w:szCs w:val="24"/>
          <w:lang w:val="es-ES_tradnl"/>
        </w:rPr>
        <w:t>culo 75 inciso 22 de la Constitución Nacional. Se impone en consecuencia la modificación de la actual redacción de nuestro Código de Procedimientos en lo Penal, no sólo para adecuar nuestra normativa positiva a las convenciones internacionales suscriptas por nuestro pa</w:t>
      </w:r>
      <w:r w:rsidR="009670C4" w:rsidRPr="00074311">
        <w:rPr>
          <w:rFonts w:asciiTheme="minorHAnsi" w:hAnsiTheme="minorHAnsi" w:cstheme="minorHAnsi"/>
          <w:i/>
          <w:iCs/>
          <w:sz w:val="24"/>
          <w:szCs w:val="24"/>
        </w:rPr>
        <w:t>í</w:t>
      </w:r>
      <w:r w:rsidR="009670C4" w:rsidRPr="00074311">
        <w:rPr>
          <w:rFonts w:asciiTheme="minorHAnsi" w:hAnsiTheme="minorHAnsi" w:cstheme="minorHAnsi"/>
          <w:i/>
          <w:iCs/>
          <w:sz w:val="24"/>
          <w:szCs w:val="24"/>
          <w:lang w:val="es-ES_tradnl"/>
        </w:rPr>
        <w:t>s, sino y fundamentalmente teniendo en mira uno de los conceptos rectores del sistema interamericano de protección a los derechos humanos que es el del Inter</w:t>
      </w:r>
      <w:r w:rsidR="009670C4" w:rsidRPr="00074311">
        <w:rPr>
          <w:rFonts w:asciiTheme="minorHAnsi" w:hAnsiTheme="minorHAnsi" w:cstheme="minorHAnsi"/>
          <w:i/>
          <w:iCs/>
          <w:sz w:val="24"/>
          <w:szCs w:val="24"/>
          <w:lang w:val="fr-FR"/>
        </w:rPr>
        <w:t>è</w:t>
      </w:r>
      <w:r w:rsidR="009670C4" w:rsidRPr="00074311">
        <w:rPr>
          <w:rFonts w:asciiTheme="minorHAnsi" w:hAnsiTheme="minorHAnsi" w:cstheme="minorHAnsi"/>
          <w:i/>
          <w:iCs/>
          <w:sz w:val="24"/>
          <w:szCs w:val="24"/>
          <w:lang w:val="es-ES_tradnl"/>
        </w:rPr>
        <w:t>s Superior del Niñ</w:t>
      </w:r>
      <w:r w:rsidR="009670C4" w:rsidRPr="00074311">
        <w:rPr>
          <w:rFonts w:asciiTheme="minorHAnsi" w:hAnsiTheme="minorHAnsi" w:cstheme="minorHAnsi"/>
          <w:i/>
          <w:iCs/>
          <w:sz w:val="24"/>
          <w:szCs w:val="24"/>
        </w:rPr>
        <w:t xml:space="preserve">o” </w:t>
      </w:r>
      <w:r w:rsidR="009670C4" w:rsidRPr="00074311">
        <w:rPr>
          <w:rStyle w:val="Ninguno"/>
          <w:rFonts w:asciiTheme="minorHAnsi" w:hAnsiTheme="minorHAnsi" w:cstheme="minorHAnsi"/>
          <w:sz w:val="24"/>
          <w:szCs w:val="24"/>
        </w:rPr>
        <w:t xml:space="preserve">Dra  Cangenova,  Marisa– </w:t>
      </w:r>
      <w:r w:rsidR="009670C4" w:rsidRPr="00074311">
        <w:rPr>
          <w:rStyle w:val="Ninguno"/>
          <w:rFonts w:asciiTheme="minorHAnsi" w:hAnsiTheme="minorHAnsi" w:cstheme="minorHAnsi"/>
          <w:sz w:val="24"/>
          <w:szCs w:val="24"/>
          <w:lang w:val="pt-PT"/>
        </w:rPr>
        <w:t>Dr. Costabel, N</w:t>
      </w:r>
      <w:r w:rsidR="009670C4" w:rsidRPr="00074311">
        <w:rPr>
          <w:rStyle w:val="Ninguno"/>
          <w:rFonts w:asciiTheme="minorHAnsi" w:hAnsiTheme="minorHAnsi" w:cstheme="minorHAnsi"/>
          <w:sz w:val="24"/>
          <w:szCs w:val="24"/>
          <w:lang w:val="fr-FR"/>
        </w:rPr>
        <w:t>é</w:t>
      </w:r>
      <w:r w:rsidR="009670C4" w:rsidRPr="00074311">
        <w:rPr>
          <w:rStyle w:val="Ninguno"/>
          <w:rFonts w:asciiTheme="minorHAnsi" w:hAnsiTheme="minorHAnsi" w:cstheme="minorHAnsi"/>
          <w:sz w:val="24"/>
          <w:szCs w:val="24"/>
        </w:rPr>
        <w:t xml:space="preserve">stor: </w:t>
      </w:r>
      <w:r w:rsidR="009670C4" w:rsidRPr="00074311">
        <w:rPr>
          <w:rStyle w:val="Ninguno"/>
          <w:rFonts w:asciiTheme="minorHAnsi" w:hAnsiTheme="minorHAnsi" w:cstheme="minorHAnsi"/>
          <w:sz w:val="24"/>
          <w:szCs w:val="24"/>
          <w:lang w:val="de-DE"/>
        </w:rPr>
        <w:t>“</w:t>
      </w:r>
      <w:r w:rsidR="009670C4" w:rsidRPr="00074311">
        <w:rPr>
          <w:rStyle w:val="Ninguno"/>
          <w:rFonts w:asciiTheme="minorHAnsi" w:hAnsiTheme="minorHAnsi" w:cstheme="minorHAnsi"/>
          <w:sz w:val="24"/>
          <w:szCs w:val="24"/>
        </w:rPr>
        <w:t>Int</w:t>
      </w:r>
      <w:r w:rsidR="00292FB1" w:rsidRPr="00074311">
        <w:rPr>
          <w:rStyle w:val="Ninguno"/>
          <w:rFonts w:asciiTheme="minorHAnsi" w:hAnsiTheme="minorHAnsi" w:cstheme="minorHAnsi"/>
          <w:sz w:val="24"/>
          <w:szCs w:val="24"/>
        </w:rPr>
        <w:t>errogatorio a Menores de edad ví</w:t>
      </w:r>
      <w:r w:rsidR="009670C4" w:rsidRPr="00074311">
        <w:rPr>
          <w:rStyle w:val="Ninguno"/>
          <w:rFonts w:asciiTheme="minorHAnsi" w:hAnsiTheme="minorHAnsi" w:cstheme="minorHAnsi"/>
          <w:sz w:val="24"/>
          <w:szCs w:val="24"/>
        </w:rPr>
        <w:t>ctimas de delitos”  - Ed.</w:t>
      </w:r>
      <w:r w:rsidR="00292FB1" w:rsidRPr="00074311">
        <w:rPr>
          <w:rStyle w:val="Ninguno"/>
          <w:rFonts w:asciiTheme="minorHAnsi" w:hAnsiTheme="minorHAnsi" w:cstheme="minorHAnsi"/>
          <w:sz w:val="24"/>
          <w:szCs w:val="24"/>
        </w:rPr>
        <w:t xml:space="preserve"> La Ley 30 de noviembre de 2004</w:t>
      </w:r>
      <w:r w:rsidR="009670C4" w:rsidRPr="00074311">
        <w:rPr>
          <w:rStyle w:val="Ninguno"/>
          <w:rFonts w:asciiTheme="minorHAnsi" w:hAnsiTheme="minorHAnsi" w:cstheme="minorHAnsi"/>
          <w:sz w:val="24"/>
          <w:szCs w:val="24"/>
        </w:rPr>
        <w:t>.-</w:t>
      </w:r>
    </w:p>
    <w:p w:rsidR="009670C4" w:rsidRPr="00074311" w:rsidRDefault="008B0D55"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 xml:space="preserve">Las profesionales </w:t>
      </w:r>
      <w:r w:rsidR="00292FB1" w:rsidRPr="00074311">
        <w:rPr>
          <w:rFonts w:asciiTheme="minorHAnsi" w:hAnsiTheme="minorHAnsi" w:cstheme="minorHAnsi"/>
          <w:sz w:val="24"/>
          <w:szCs w:val="24"/>
          <w:lang w:val="es-ES_tradnl"/>
        </w:rPr>
        <w:t>actuantes en su d</w:t>
      </w:r>
      <w:r w:rsidR="009670C4" w:rsidRPr="00074311">
        <w:rPr>
          <w:rFonts w:asciiTheme="minorHAnsi" w:hAnsiTheme="minorHAnsi" w:cstheme="minorHAnsi"/>
          <w:sz w:val="24"/>
          <w:szCs w:val="24"/>
          <w:lang w:val="es-ES_tradnl"/>
        </w:rPr>
        <w:t>eclaraci</w:t>
      </w:r>
      <w:r w:rsidR="00292FB1" w:rsidRPr="00074311">
        <w:rPr>
          <w:rFonts w:asciiTheme="minorHAnsi" w:hAnsiTheme="minorHAnsi" w:cstheme="minorHAnsi"/>
          <w:sz w:val="24"/>
          <w:szCs w:val="24"/>
          <w:lang w:val="es-ES_tradnl"/>
        </w:rPr>
        <w:t>ó</w:t>
      </w:r>
      <w:r w:rsidR="00292FB1" w:rsidRPr="00074311">
        <w:rPr>
          <w:rFonts w:asciiTheme="minorHAnsi" w:hAnsiTheme="minorHAnsi" w:cstheme="minorHAnsi"/>
          <w:sz w:val="24"/>
          <w:szCs w:val="24"/>
          <w:lang w:val="it-IT"/>
        </w:rPr>
        <w:t>n t</w:t>
      </w:r>
      <w:r w:rsidR="009670C4" w:rsidRPr="00074311">
        <w:rPr>
          <w:rFonts w:asciiTheme="minorHAnsi" w:hAnsiTheme="minorHAnsi" w:cstheme="minorHAnsi"/>
          <w:sz w:val="24"/>
          <w:szCs w:val="24"/>
          <w:lang w:val="it-IT"/>
        </w:rPr>
        <w:t xml:space="preserve">estimonial </w:t>
      </w:r>
      <w:r w:rsidR="00292FB1" w:rsidRPr="00074311">
        <w:rPr>
          <w:rFonts w:asciiTheme="minorHAnsi" w:hAnsiTheme="minorHAnsi" w:cstheme="minorHAnsi"/>
          <w:sz w:val="24"/>
          <w:szCs w:val="24"/>
          <w:lang w:val="es-ES_tradnl"/>
        </w:rPr>
        <w:t>durante la Audiencia de</w:t>
      </w:r>
      <w:r w:rsidR="009670C4" w:rsidRPr="00074311">
        <w:rPr>
          <w:rFonts w:asciiTheme="minorHAnsi" w:hAnsiTheme="minorHAnsi" w:cstheme="minorHAnsi"/>
          <w:sz w:val="24"/>
          <w:szCs w:val="24"/>
          <w:lang w:val="es-ES_tradnl"/>
        </w:rPr>
        <w:t xml:space="preserve"> Debate </w:t>
      </w:r>
      <w:r w:rsidR="009670C4" w:rsidRPr="00074311">
        <w:rPr>
          <w:rFonts w:asciiTheme="minorHAnsi" w:hAnsiTheme="minorHAnsi" w:cstheme="minorHAnsi"/>
          <w:sz w:val="24"/>
          <w:szCs w:val="24"/>
          <w:lang w:val="pt-PT"/>
        </w:rPr>
        <w:t>afirma</w:t>
      </w:r>
      <w:r w:rsidR="009670C4" w:rsidRPr="00074311">
        <w:rPr>
          <w:rFonts w:asciiTheme="minorHAnsi" w:hAnsiTheme="minorHAnsi" w:cstheme="minorHAnsi"/>
          <w:sz w:val="24"/>
          <w:szCs w:val="24"/>
          <w:lang w:val="es-ES_tradnl"/>
        </w:rPr>
        <w:t>ron haber procedido conforme a una metodolog</w:t>
      </w:r>
      <w:r w:rsidR="00292FB1" w:rsidRPr="00074311">
        <w:rPr>
          <w:rFonts w:asciiTheme="minorHAnsi" w:hAnsiTheme="minorHAnsi" w:cstheme="minorHAnsi"/>
          <w:sz w:val="24"/>
          <w:szCs w:val="24"/>
          <w:lang w:val="es-ES_tradnl"/>
        </w:rPr>
        <w:t>í</w:t>
      </w:r>
      <w:r w:rsidR="009670C4" w:rsidRPr="00074311">
        <w:rPr>
          <w:rFonts w:asciiTheme="minorHAnsi" w:hAnsiTheme="minorHAnsi" w:cstheme="minorHAnsi"/>
          <w:sz w:val="24"/>
          <w:szCs w:val="24"/>
        </w:rPr>
        <w:t>a</w:t>
      </w:r>
      <w:r w:rsidR="009670C4" w:rsidRPr="00074311">
        <w:rPr>
          <w:rFonts w:asciiTheme="minorHAnsi" w:hAnsiTheme="minorHAnsi" w:cstheme="minorHAnsi"/>
          <w:sz w:val="24"/>
          <w:szCs w:val="24"/>
          <w:lang w:val="es-ES_tradnl"/>
        </w:rPr>
        <w:t xml:space="preserve"> especí</w:t>
      </w:r>
      <w:r w:rsidR="00292FB1" w:rsidRPr="00074311">
        <w:rPr>
          <w:rFonts w:asciiTheme="minorHAnsi" w:hAnsiTheme="minorHAnsi" w:cstheme="minorHAnsi"/>
          <w:sz w:val="24"/>
          <w:szCs w:val="24"/>
          <w:lang w:val="es-ES_tradnl"/>
        </w:rPr>
        <w:t>fica</w:t>
      </w:r>
      <w:r w:rsidR="009670C4" w:rsidRPr="00074311">
        <w:rPr>
          <w:rFonts w:asciiTheme="minorHAnsi" w:hAnsiTheme="minorHAnsi" w:cstheme="minorHAnsi"/>
          <w:sz w:val="24"/>
          <w:szCs w:val="24"/>
          <w:lang w:val="es-ES_tradnl"/>
        </w:rPr>
        <w:t>:</w:t>
      </w:r>
      <w:r w:rsidR="009670C4" w:rsidRPr="00074311">
        <w:rPr>
          <w:rFonts w:asciiTheme="minorHAnsi" w:hAnsiTheme="minorHAnsi" w:cstheme="minorHAnsi"/>
          <w:sz w:val="24"/>
          <w:szCs w:val="24"/>
        </w:rPr>
        <w:t xml:space="preserve"> </w:t>
      </w:r>
      <w:r w:rsidR="009670C4" w:rsidRPr="00074311">
        <w:rPr>
          <w:rFonts w:asciiTheme="minorHAnsi" w:hAnsiTheme="minorHAnsi" w:cstheme="minorHAnsi"/>
          <w:sz w:val="24"/>
          <w:szCs w:val="24"/>
          <w:lang w:val="es-ES_tradnl"/>
        </w:rPr>
        <w:t xml:space="preserve"> Protocolo NICHD, Instructivo de la Provincia de Río Negro, CBCA (Análisis de contenidos basados en criterios)</w:t>
      </w:r>
      <w:r w:rsidR="00292FB1" w:rsidRPr="00074311">
        <w:rPr>
          <w:rFonts w:asciiTheme="minorHAnsi" w:hAnsiTheme="minorHAnsi" w:cstheme="minorHAnsi"/>
          <w:sz w:val="24"/>
          <w:szCs w:val="24"/>
          <w:lang w:val="es-ES_tradnl"/>
        </w:rPr>
        <w:t xml:space="preserve">. Sin embargo, dicha </w:t>
      </w:r>
      <w:r w:rsidR="009670C4" w:rsidRPr="00074311">
        <w:rPr>
          <w:rFonts w:asciiTheme="minorHAnsi" w:hAnsiTheme="minorHAnsi" w:cstheme="minorHAnsi"/>
          <w:sz w:val="24"/>
          <w:szCs w:val="24"/>
          <w:lang w:val="es-ES_tradnl"/>
        </w:rPr>
        <w:t xml:space="preserve">metodología no se ha evidenciado en la observación de las videofilmaciones, por cuanto cabe presumir una enorme distancia entre </w:t>
      </w:r>
      <w:r w:rsidR="00292FB1" w:rsidRPr="00074311">
        <w:rPr>
          <w:rFonts w:asciiTheme="minorHAnsi" w:hAnsiTheme="minorHAnsi" w:cstheme="minorHAnsi"/>
          <w:sz w:val="24"/>
          <w:szCs w:val="24"/>
          <w:lang w:val="es-ES_tradnl"/>
        </w:rPr>
        <w:t xml:space="preserve">la </w:t>
      </w:r>
      <w:r w:rsidR="009670C4" w:rsidRPr="00074311">
        <w:rPr>
          <w:rFonts w:asciiTheme="minorHAnsi" w:hAnsiTheme="minorHAnsi" w:cstheme="minorHAnsi"/>
          <w:sz w:val="24"/>
          <w:szCs w:val="24"/>
          <w:lang w:val="es-ES_tradnl"/>
        </w:rPr>
        <w:t>teor</w:t>
      </w:r>
      <w:r w:rsidR="00292FB1" w:rsidRPr="00074311">
        <w:rPr>
          <w:rFonts w:asciiTheme="minorHAnsi" w:hAnsiTheme="minorHAnsi" w:cstheme="minorHAnsi"/>
          <w:sz w:val="24"/>
          <w:szCs w:val="24"/>
          <w:lang w:val="es-ES_tradnl"/>
        </w:rPr>
        <w:t>í</w:t>
      </w:r>
      <w:r w:rsidR="009670C4" w:rsidRPr="00074311">
        <w:rPr>
          <w:rFonts w:asciiTheme="minorHAnsi" w:hAnsiTheme="minorHAnsi" w:cstheme="minorHAnsi"/>
          <w:sz w:val="24"/>
          <w:szCs w:val="24"/>
          <w:lang w:val="es-ES_tradnl"/>
        </w:rPr>
        <w:t xml:space="preserve">a y </w:t>
      </w:r>
      <w:r w:rsidR="00292FB1" w:rsidRPr="00074311">
        <w:rPr>
          <w:rFonts w:asciiTheme="minorHAnsi" w:hAnsiTheme="minorHAnsi" w:cstheme="minorHAnsi"/>
          <w:sz w:val="24"/>
          <w:szCs w:val="24"/>
          <w:lang w:val="es-ES_tradnl"/>
        </w:rPr>
        <w:t xml:space="preserve">la </w:t>
      </w:r>
      <w:r w:rsidR="009670C4" w:rsidRPr="00074311">
        <w:rPr>
          <w:rFonts w:asciiTheme="minorHAnsi" w:hAnsiTheme="minorHAnsi" w:cstheme="minorHAnsi"/>
          <w:sz w:val="24"/>
          <w:szCs w:val="24"/>
          <w:lang w:val="es-ES_tradnl"/>
        </w:rPr>
        <w:t>pr</w:t>
      </w:r>
      <w:r w:rsidR="00292FB1" w:rsidRPr="00074311">
        <w:rPr>
          <w:rFonts w:asciiTheme="minorHAnsi" w:hAnsiTheme="minorHAnsi" w:cstheme="minorHAnsi"/>
          <w:sz w:val="24"/>
          <w:szCs w:val="24"/>
          <w:lang w:val="es-ES_tradnl"/>
        </w:rPr>
        <w:t>á</w:t>
      </w:r>
      <w:r w:rsidR="009670C4" w:rsidRPr="00074311">
        <w:rPr>
          <w:rFonts w:asciiTheme="minorHAnsi" w:hAnsiTheme="minorHAnsi" w:cstheme="minorHAnsi"/>
          <w:sz w:val="24"/>
          <w:szCs w:val="24"/>
          <w:lang w:val="es-ES_tradnl"/>
        </w:rPr>
        <w:t>ctica</w:t>
      </w:r>
      <w:r w:rsidR="00292FB1" w:rsidRPr="00074311">
        <w:rPr>
          <w:rFonts w:asciiTheme="minorHAnsi" w:hAnsiTheme="minorHAnsi" w:cstheme="minorHAnsi"/>
          <w:sz w:val="24"/>
          <w:szCs w:val="24"/>
          <w:lang w:val="es-ES_tradnl"/>
        </w:rPr>
        <w:t xml:space="preserve">. </w:t>
      </w:r>
    </w:p>
    <w:p w:rsidR="009670C4" w:rsidRPr="00074311" w:rsidRDefault="008B0D55"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lastRenderedPageBreak/>
        <w:t xml:space="preserve">                 </w:t>
      </w:r>
      <w:r w:rsidR="002D68B4" w:rsidRPr="00074311">
        <w:rPr>
          <w:rFonts w:asciiTheme="minorHAnsi" w:hAnsiTheme="minorHAnsi" w:cstheme="minorHAnsi"/>
          <w:sz w:val="24"/>
          <w:szCs w:val="24"/>
          <w:lang w:val="es-ES_tradnl"/>
        </w:rPr>
        <w:t xml:space="preserve">             Los relatos de los niños D.N y L. N. no tienen valor probatorio porque</w:t>
      </w:r>
      <w:r w:rsidR="009670C4" w:rsidRPr="00074311">
        <w:rPr>
          <w:rFonts w:asciiTheme="minorHAnsi" w:hAnsiTheme="minorHAnsi" w:cstheme="minorHAnsi"/>
          <w:sz w:val="24"/>
          <w:szCs w:val="24"/>
          <w:lang w:val="es-ES_tradnl"/>
        </w:rPr>
        <w:t xml:space="preserve"> se han tornado </w:t>
      </w:r>
      <w:r w:rsidR="009670C4" w:rsidRPr="00074311">
        <w:rPr>
          <w:rStyle w:val="Ninguno"/>
          <w:rFonts w:asciiTheme="minorHAnsi" w:hAnsiTheme="minorHAnsi" w:cstheme="minorHAnsi"/>
          <w:b/>
          <w:bCs/>
          <w:sz w:val="24"/>
          <w:szCs w:val="24"/>
          <w:lang w:val="fr-FR"/>
        </w:rPr>
        <w:t>inexplorables</w:t>
      </w:r>
      <w:r w:rsidR="009670C4" w:rsidRPr="00074311">
        <w:rPr>
          <w:rFonts w:asciiTheme="minorHAnsi" w:hAnsiTheme="minorHAnsi" w:cstheme="minorHAnsi"/>
          <w:sz w:val="24"/>
          <w:szCs w:val="24"/>
          <w:lang w:val="es-ES_tradnl"/>
        </w:rPr>
        <w:t>, de baja calidad, vac</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 xml:space="preserve">os de contenido, carentes de detalles, despersonalizados, </w:t>
      </w:r>
      <w:r w:rsidR="009670C4" w:rsidRPr="00074311">
        <w:rPr>
          <w:rFonts w:asciiTheme="minorHAnsi" w:hAnsiTheme="minorHAnsi" w:cstheme="minorHAnsi"/>
          <w:b/>
          <w:sz w:val="24"/>
          <w:szCs w:val="24"/>
          <w:lang w:val="es-ES_tradnl"/>
        </w:rPr>
        <w:t>inoculados, con reproducción de expresiones ajenas</w:t>
      </w:r>
      <w:r w:rsidR="009670C4" w:rsidRPr="00074311">
        <w:rPr>
          <w:rFonts w:asciiTheme="minorHAnsi" w:hAnsiTheme="minorHAnsi" w:cstheme="minorHAnsi"/>
          <w:sz w:val="24"/>
          <w:szCs w:val="24"/>
          <w:lang w:val="es-ES_tradnl"/>
        </w:rPr>
        <w:t>, desprovistas del afecto concomitante, relatos que no re</w:t>
      </w:r>
      <w:r w:rsidR="009670C4" w:rsidRPr="00074311">
        <w:rPr>
          <w:rFonts w:asciiTheme="minorHAnsi" w:hAnsiTheme="minorHAnsi" w:cstheme="minorHAnsi"/>
          <w:sz w:val="24"/>
          <w:szCs w:val="24"/>
        </w:rPr>
        <w:t>ú</w:t>
      </w:r>
      <w:r w:rsidR="009670C4" w:rsidRPr="00074311">
        <w:rPr>
          <w:rFonts w:asciiTheme="minorHAnsi" w:hAnsiTheme="minorHAnsi" w:cstheme="minorHAnsi"/>
          <w:sz w:val="24"/>
          <w:szCs w:val="24"/>
          <w:lang w:val="es-ES_tradnl"/>
        </w:rPr>
        <w:t xml:space="preserve">nen criterios de verosimilitud en cantidad ni calidad suficientes, - </w:t>
      </w:r>
      <w:r w:rsidR="009670C4" w:rsidRPr="00074311">
        <w:rPr>
          <w:rStyle w:val="Ninguno"/>
          <w:rFonts w:asciiTheme="minorHAnsi" w:hAnsiTheme="minorHAnsi" w:cstheme="minorHAnsi"/>
          <w:i/>
          <w:iCs/>
          <w:sz w:val="24"/>
          <w:szCs w:val="24"/>
        </w:rPr>
        <w:t>el perrito de Lucy le tocaba las tetas a Cuqui</w:t>
      </w:r>
      <w:r w:rsidR="009670C4" w:rsidRPr="00074311">
        <w:rPr>
          <w:rFonts w:asciiTheme="minorHAnsi" w:hAnsiTheme="minorHAnsi" w:cstheme="minorHAnsi"/>
          <w:sz w:val="24"/>
          <w:szCs w:val="24"/>
          <w:lang w:val="es-ES_tradnl"/>
        </w:rPr>
        <w:t xml:space="preserve"> -manifestó L</w:t>
      </w:r>
      <w:r w:rsidR="002D68B4" w:rsidRPr="00074311">
        <w:rPr>
          <w:rFonts w:asciiTheme="minorHAnsi" w:hAnsiTheme="minorHAnsi" w:cstheme="minorHAnsi"/>
          <w:sz w:val="24"/>
          <w:szCs w:val="24"/>
          <w:lang w:val="es-ES_tradnl"/>
        </w:rPr>
        <w:t xml:space="preserve">. N.; </w:t>
      </w:r>
      <w:r w:rsidR="009670C4" w:rsidRPr="00074311">
        <w:rPr>
          <w:rFonts w:asciiTheme="minorHAnsi" w:hAnsiTheme="minorHAnsi" w:cstheme="minorHAnsi"/>
          <w:sz w:val="24"/>
          <w:szCs w:val="24"/>
          <w:lang w:val="es-ES_tradnl"/>
        </w:rPr>
        <w:t xml:space="preserve"> </w:t>
      </w:r>
      <w:r w:rsidR="009670C4" w:rsidRPr="00074311">
        <w:rPr>
          <w:rStyle w:val="Ninguno"/>
          <w:rFonts w:asciiTheme="minorHAnsi" w:hAnsiTheme="minorHAnsi" w:cstheme="minorHAnsi"/>
          <w:i/>
          <w:iCs/>
          <w:sz w:val="24"/>
          <w:szCs w:val="24"/>
        </w:rPr>
        <w:t>me inca un alambre en el sapo</w:t>
      </w:r>
      <w:r w:rsidR="009670C4" w:rsidRPr="00074311">
        <w:rPr>
          <w:rFonts w:asciiTheme="minorHAnsi" w:hAnsiTheme="minorHAnsi" w:cstheme="minorHAnsi"/>
          <w:sz w:val="24"/>
          <w:szCs w:val="24"/>
          <w:lang w:val="es-ES_tradnl"/>
        </w:rPr>
        <w:t xml:space="preserve"> - manifestó D</w:t>
      </w:r>
      <w:r w:rsidR="002D68B4" w:rsidRPr="00074311">
        <w:rPr>
          <w:rFonts w:asciiTheme="minorHAnsi" w:hAnsiTheme="minorHAnsi" w:cstheme="minorHAnsi"/>
          <w:sz w:val="24"/>
          <w:szCs w:val="24"/>
          <w:lang w:val="es-ES_tradnl"/>
        </w:rPr>
        <w:t xml:space="preserve">. L. </w:t>
      </w:r>
      <w:r w:rsidR="009670C4" w:rsidRPr="00074311">
        <w:rPr>
          <w:rFonts w:asciiTheme="minorHAnsi" w:hAnsiTheme="minorHAnsi" w:cstheme="minorHAnsi"/>
          <w:sz w:val="24"/>
          <w:szCs w:val="24"/>
          <w:lang w:val="es-ES_tradnl"/>
        </w:rPr>
        <w:t xml:space="preserve"> - la introducció</w:t>
      </w:r>
      <w:r w:rsidR="002D68B4" w:rsidRPr="00074311">
        <w:rPr>
          <w:rFonts w:asciiTheme="minorHAnsi" w:hAnsiTheme="minorHAnsi" w:cstheme="minorHAnsi"/>
          <w:sz w:val="24"/>
          <w:szCs w:val="24"/>
          <w:lang w:val="es-ES_tradnl"/>
        </w:rPr>
        <w:t>n de un alambre debió</w:t>
      </w:r>
      <w:r w:rsidR="009670C4" w:rsidRPr="00074311">
        <w:rPr>
          <w:rFonts w:asciiTheme="minorHAnsi" w:hAnsiTheme="minorHAnsi" w:cstheme="minorHAnsi"/>
          <w:sz w:val="24"/>
          <w:szCs w:val="24"/>
          <w:lang w:val="es-ES_tradnl"/>
        </w:rPr>
        <w:t xml:space="preserve"> haber dejado heridas cortantes o punzantes constatables al examen médico, sin embargo se halló  en lugar de ello: himen adelgazado de vieja data e inflamación, etc.</w:t>
      </w:r>
      <w:r w:rsidR="002D68B4" w:rsidRPr="00074311">
        <w:rPr>
          <w:rFonts w:asciiTheme="minorHAnsi" w:hAnsiTheme="minorHAnsi" w:cstheme="minorHAnsi"/>
          <w:sz w:val="24"/>
          <w:szCs w:val="24"/>
          <w:lang w:val="es-ES_tradnl"/>
        </w:rPr>
        <w:t xml:space="preserve">-. Estos </w:t>
      </w:r>
      <w:r w:rsidR="009670C4" w:rsidRPr="00074311">
        <w:rPr>
          <w:rFonts w:asciiTheme="minorHAnsi" w:hAnsiTheme="minorHAnsi" w:cstheme="minorHAnsi"/>
          <w:sz w:val="24"/>
          <w:szCs w:val="24"/>
          <w:lang w:val="es-ES_tradnl"/>
        </w:rPr>
        <w:t>fragmentos adquieren características inverosímiles, por ser fabulados y/o reñidos</w:t>
      </w:r>
      <w:r w:rsidR="002D68B4" w:rsidRPr="00074311">
        <w:rPr>
          <w:rFonts w:asciiTheme="minorHAnsi" w:hAnsiTheme="minorHAnsi" w:cstheme="minorHAnsi"/>
          <w:sz w:val="24"/>
          <w:szCs w:val="24"/>
          <w:lang w:val="es-ES_tradnl"/>
        </w:rPr>
        <w:t xml:space="preserve"> con las leyes de la naturaleza</w:t>
      </w:r>
      <w:r w:rsidR="009670C4" w:rsidRPr="00074311">
        <w:rPr>
          <w:rFonts w:asciiTheme="minorHAnsi" w:hAnsiTheme="minorHAnsi" w:cstheme="minorHAnsi"/>
          <w:sz w:val="24"/>
          <w:szCs w:val="24"/>
          <w:lang w:val="es-ES_tradnl"/>
        </w:rPr>
        <w:t>.</w:t>
      </w:r>
    </w:p>
    <w:p w:rsidR="009670C4" w:rsidRPr="00074311" w:rsidRDefault="002D68B4"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                  </w:t>
      </w:r>
      <w:r w:rsidR="008B0D55" w:rsidRPr="00074311">
        <w:rPr>
          <w:rFonts w:asciiTheme="minorHAnsi" w:hAnsiTheme="minorHAnsi" w:cstheme="minorHAnsi"/>
          <w:sz w:val="24"/>
          <w:szCs w:val="24"/>
          <w:lang w:val="es-ES_tradnl"/>
        </w:rPr>
        <w:t xml:space="preserve">          </w:t>
      </w: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 xml:space="preserve">Se advirtió la presencia de fragmentos de relatos </w:t>
      </w:r>
      <w:r w:rsidR="009670C4" w:rsidRPr="00074311">
        <w:rPr>
          <w:rFonts w:asciiTheme="minorHAnsi" w:hAnsiTheme="minorHAnsi" w:cstheme="minorHAnsi"/>
          <w:sz w:val="24"/>
          <w:szCs w:val="24"/>
        </w:rPr>
        <w:t xml:space="preserve">en </w:t>
      </w:r>
      <w:r w:rsidR="009670C4" w:rsidRPr="00074311">
        <w:rPr>
          <w:rStyle w:val="Ninguno"/>
          <w:rFonts w:asciiTheme="minorHAnsi" w:hAnsiTheme="minorHAnsi" w:cstheme="minorHAnsi"/>
          <w:b/>
          <w:bCs/>
          <w:sz w:val="24"/>
          <w:szCs w:val="24"/>
        </w:rPr>
        <w:t>S</w:t>
      </w:r>
      <w:r w:rsidR="009670C4" w:rsidRPr="00074311">
        <w:rPr>
          <w:rStyle w:val="Ninguno"/>
          <w:rFonts w:asciiTheme="minorHAnsi" w:hAnsiTheme="minorHAnsi" w:cstheme="minorHAnsi"/>
          <w:b/>
          <w:bCs/>
          <w:sz w:val="24"/>
          <w:szCs w:val="24"/>
          <w:lang w:val="fr-FR"/>
        </w:rPr>
        <w:t>crip</w:t>
      </w:r>
      <w:r w:rsidRPr="00074311">
        <w:rPr>
          <w:rStyle w:val="Refdenotaalpie"/>
          <w:rFonts w:asciiTheme="minorHAnsi" w:hAnsiTheme="minorHAnsi" w:cstheme="minorHAnsi"/>
          <w:b/>
          <w:bCs/>
          <w:sz w:val="24"/>
          <w:szCs w:val="24"/>
          <w:lang w:val="fr-FR"/>
        </w:rPr>
        <w:footnoteReference w:id="3"/>
      </w:r>
      <w:r w:rsidR="008B0D55" w:rsidRPr="00074311">
        <w:rPr>
          <w:rStyle w:val="Ninguno"/>
          <w:rFonts w:asciiTheme="minorHAnsi" w:hAnsiTheme="minorHAnsi" w:cstheme="minorHAnsi"/>
          <w:b/>
          <w:bCs/>
          <w:sz w:val="24"/>
          <w:szCs w:val="24"/>
          <w:lang w:val="fr-FR"/>
        </w:rPr>
        <w:t>.</w:t>
      </w:r>
      <w:r w:rsidR="009670C4" w:rsidRPr="00074311">
        <w:rPr>
          <w:rFonts w:asciiTheme="minorHAnsi" w:hAnsiTheme="minorHAnsi" w:cstheme="minorHAnsi"/>
          <w:sz w:val="24"/>
          <w:szCs w:val="24"/>
          <w:lang w:val="es-ES_tradnl"/>
        </w:rPr>
        <w:t xml:space="preserve"> </w:t>
      </w:r>
      <w:r w:rsidRPr="00074311">
        <w:rPr>
          <w:rFonts w:asciiTheme="minorHAnsi" w:hAnsiTheme="minorHAnsi" w:cstheme="minorHAnsi"/>
          <w:sz w:val="24"/>
          <w:szCs w:val="24"/>
          <w:lang w:val="es-ES_tradnl"/>
        </w:rPr>
        <w:t xml:space="preserve"> Por ejemplo: D. N.. dijo </w:t>
      </w:r>
      <w:r w:rsidR="009670C4" w:rsidRPr="00074311">
        <w:rPr>
          <w:rFonts w:asciiTheme="minorHAnsi" w:hAnsiTheme="minorHAnsi" w:cstheme="minorHAnsi"/>
          <w:sz w:val="24"/>
          <w:szCs w:val="24"/>
          <w:lang w:val="es-ES_tradnl"/>
        </w:rPr>
        <w:t>:</w:t>
      </w:r>
      <w:r w:rsidR="009670C4" w:rsidRPr="00074311">
        <w:rPr>
          <w:rStyle w:val="Ninguno"/>
          <w:rFonts w:asciiTheme="minorHAnsi" w:hAnsiTheme="minorHAnsi" w:cstheme="minorHAnsi"/>
          <w:i/>
          <w:iCs/>
          <w:sz w:val="24"/>
          <w:szCs w:val="24"/>
        </w:rPr>
        <w:t xml:space="preserve">“…me tocaba todo, el sapo, la cola”; </w:t>
      </w:r>
      <w:r w:rsidRPr="00074311">
        <w:rPr>
          <w:rFonts w:asciiTheme="minorHAnsi" w:hAnsiTheme="minorHAnsi" w:cstheme="minorHAnsi"/>
          <w:sz w:val="24"/>
          <w:szCs w:val="24"/>
          <w:lang w:val="es-ES_tradnl"/>
        </w:rPr>
        <w:t>L. N.:</w:t>
      </w:r>
      <w:r w:rsidR="009670C4" w:rsidRPr="00074311">
        <w:rPr>
          <w:rFonts w:asciiTheme="minorHAnsi" w:hAnsiTheme="minorHAnsi" w:cstheme="minorHAnsi"/>
          <w:sz w:val="24"/>
          <w:szCs w:val="24"/>
          <w:lang w:val="es-ES_tradnl"/>
        </w:rPr>
        <w:t xml:space="preserve"> </w:t>
      </w:r>
      <w:r w:rsidR="009670C4" w:rsidRPr="00074311">
        <w:rPr>
          <w:rStyle w:val="Ninguno"/>
          <w:rFonts w:asciiTheme="minorHAnsi" w:hAnsiTheme="minorHAnsi" w:cstheme="minorHAnsi"/>
          <w:i/>
          <w:iCs/>
          <w:sz w:val="24"/>
          <w:szCs w:val="24"/>
        </w:rPr>
        <w:t>“…me tocaban el pilin y la cola y a Cuqui el sapo y la cola”</w:t>
      </w:r>
      <w:r w:rsidR="009670C4" w:rsidRPr="00074311">
        <w:rPr>
          <w:rFonts w:asciiTheme="minorHAnsi" w:hAnsiTheme="minorHAnsi" w:cstheme="minorHAnsi"/>
          <w:sz w:val="24"/>
          <w:szCs w:val="24"/>
          <w:lang w:val="es-ES_tradnl"/>
        </w:rPr>
        <w:t xml:space="preserve">) , ante los cuales, la existencia de los hechos o la participación de los imputado no resulta clara. </w:t>
      </w:r>
    </w:p>
    <w:p w:rsidR="009670C4" w:rsidRPr="00074311" w:rsidRDefault="009670C4"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No debemos perder de vista que </w:t>
      </w:r>
      <w:r w:rsidRPr="00074311">
        <w:rPr>
          <w:rStyle w:val="Ninguno"/>
          <w:rFonts w:asciiTheme="minorHAnsi" w:hAnsiTheme="minorHAnsi" w:cstheme="minorHAnsi"/>
          <w:b/>
          <w:bCs/>
          <w:i/>
          <w:iCs/>
          <w:sz w:val="24"/>
          <w:szCs w:val="24"/>
          <w:lang w:val="it-IT"/>
        </w:rPr>
        <w:t>La T</w:t>
      </w:r>
      <w:r w:rsidRPr="00074311">
        <w:rPr>
          <w:rStyle w:val="Ninguno"/>
          <w:rFonts w:asciiTheme="minorHAnsi" w:hAnsiTheme="minorHAnsi" w:cstheme="minorHAnsi"/>
          <w:b/>
          <w:bCs/>
          <w:i/>
          <w:iCs/>
          <w:sz w:val="24"/>
          <w:szCs w:val="24"/>
          <w:lang w:val="fr-FR"/>
        </w:rPr>
        <w:t>é</w:t>
      </w:r>
      <w:r w:rsidRPr="00074311">
        <w:rPr>
          <w:rStyle w:val="Ninguno"/>
          <w:rFonts w:asciiTheme="minorHAnsi" w:hAnsiTheme="minorHAnsi" w:cstheme="minorHAnsi"/>
          <w:b/>
          <w:bCs/>
          <w:i/>
          <w:iCs/>
          <w:sz w:val="24"/>
          <w:szCs w:val="24"/>
        </w:rPr>
        <w:t>cnica es válida siempre y cuando la entrevista haya proporcionado los contenidos suficientes y necesarios para su análisis</w:t>
      </w:r>
      <w:r w:rsidRPr="00074311">
        <w:rPr>
          <w:rStyle w:val="Ninguno"/>
          <w:rFonts w:asciiTheme="minorHAnsi" w:hAnsiTheme="minorHAnsi" w:cstheme="minorHAnsi"/>
          <w:i/>
          <w:iCs/>
          <w:sz w:val="24"/>
          <w:szCs w:val="24"/>
        </w:rPr>
        <w:t>…”</w:t>
      </w:r>
      <w:r w:rsidRPr="00074311">
        <w:rPr>
          <w:rFonts w:asciiTheme="minorHAnsi" w:hAnsiTheme="minorHAnsi" w:cstheme="minorHAnsi"/>
          <w:sz w:val="24"/>
          <w:szCs w:val="24"/>
          <w:lang w:val="nl-NL"/>
        </w:rPr>
        <w:t xml:space="preserve"> (De St</w:t>
      </w:r>
      <w:r w:rsidRPr="00074311">
        <w:rPr>
          <w:rFonts w:asciiTheme="minorHAnsi" w:hAnsiTheme="minorHAnsi" w:cstheme="minorHAnsi"/>
          <w:sz w:val="24"/>
          <w:szCs w:val="24"/>
          <w:lang w:val="fr-FR"/>
        </w:rPr>
        <w:t>é</w:t>
      </w:r>
      <w:r w:rsidRPr="00074311">
        <w:rPr>
          <w:rFonts w:asciiTheme="minorHAnsi" w:hAnsiTheme="minorHAnsi" w:cstheme="minorHAnsi"/>
          <w:sz w:val="24"/>
          <w:szCs w:val="24"/>
          <w:lang w:val="it-IT"/>
        </w:rPr>
        <w:t>fano 2015)</w:t>
      </w:r>
    </w:p>
    <w:p w:rsidR="009670C4" w:rsidRPr="00074311" w:rsidRDefault="002D68B4"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 xml:space="preserve">Conforme surge de la lectura del expediente, los niños </w:t>
      </w:r>
      <w:r w:rsidRPr="00074311">
        <w:rPr>
          <w:rFonts w:asciiTheme="minorHAnsi" w:hAnsiTheme="minorHAnsi" w:cstheme="minorHAnsi"/>
          <w:sz w:val="24"/>
          <w:szCs w:val="24"/>
          <w:lang w:val="es-ES_tradnl"/>
        </w:rPr>
        <w:t xml:space="preserve">y </w:t>
      </w:r>
      <w:r w:rsidR="008D7D2A" w:rsidRPr="00074311">
        <w:rPr>
          <w:rFonts w:asciiTheme="minorHAnsi" w:hAnsiTheme="minorHAnsi" w:cstheme="minorHAnsi"/>
          <w:sz w:val="24"/>
          <w:szCs w:val="24"/>
          <w:lang w:val="es-ES_tradnl"/>
        </w:rPr>
        <w:t xml:space="preserve">la </w:t>
      </w:r>
      <w:r w:rsidRPr="00074311">
        <w:rPr>
          <w:rFonts w:asciiTheme="minorHAnsi" w:hAnsiTheme="minorHAnsi" w:cstheme="minorHAnsi"/>
          <w:sz w:val="24"/>
          <w:szCs w:val="24"/>
          <w:lang w:val="es-ES_tradnl"/>
        </w:rPr>
        <w:t xml:space="preserve">niña </w:t>
      </w:r>
      <w:r w:rsidR="009670C4" w:rsidRPr="00074311">
        <w:rPr>
          <w:rFonts w:asciiTheme="minorHAnsi" w:hAnsiTheme="minorHAnsi" w:cstheme="minorHAnsi"/>
          <w:sz w:val="24"/>
          <w:szCs w:val="24"/>
          <w:lang w:val="es-ES_tradnl"/>
        </w:rPr>
        <w:t>han reproducido sus dichos en numerosas oportunidades y ante personas no entrenadas para la recepción de relatos y/o en circunstancias que no resultan pertinentes</w:t>
      </w:r>
      <w:r w:rsidR="00832230" w:rsidRPr="00074311">
        <w:rPr>
          <w:rFonts w:asciiTheme="minorHAnsi" w:hAnsiTheme="minorHAnsi" w:cstheme="minorHAnsi"/>
          <w:sz w:val="24"/>
          <w:szCs w:val="24"/>
          <w:lang w:val="es-ES_tradnl"/>
        </w:rPr>
        <w:t xml:space="preserve">. Por ejemplo </w:t>
      </w:r>
      <w:r w:rsidR="009670C4" w:rsidRPr="00074311">
        <w:rPr>
          <w:rFonts w:asciiTheme="minorHAnsi" w:hAnsiTheme="minorHAnsi" w:cstheme="minorHAnsi"/>
          <w:sz w:val="24"/>
          <w:szCs w:val="24"/>
          <w:lang w:val="es-ES_tradnl"/>
        </w:rPr>
        <w:t xml:space="preserve">en sede policial y </w:t>
      </w:r>
      <w:r w:rsidR="00832230" w:rsidRPr="00074311">
        <w:rPr>
          <w:rFonts w:asciiTheme="minorHAnsi" w:hAnsiTheme="minorHAnsi" w:cstheme="minorHAnsi"/>
          <w:sz w:val="24"/>
          <w:szCs w:val="24"/>
          <w:lang w:val="es-ES_tradnl"/>
        </w:rPr>
        <w:t xml:space="preserve">ante </w:t>
      </w:r>
      <w:r w:rsidR="009670C4" w:rsidRPr="00074311">
        <w:rPr>
          <w:rFonts w:asciiTheme="minorHAnsi" w:hAnsiTheme="minorHAnsi" w:cstheme="minorHAnsi"/>
          <w:sz w:val="24"/>
          <w:szCs w:val="24"/>
          <w:lang w:val="es-ES_tradnl"/>
        </w:rPr>
        <w:t>profesionales que valora</w:t>
      </w:r>
      <w:r w:rsidR="00832230" w:rsidRPr="00074311">
        <w:rPr>
          <w:rFonts w:asciiTheme="minorHAnsi" w:hAnsiTheme="minorHAnsi" w:cstheme="minorHAnsi"/>
          <w:sz w:val="24"/>
          <w:szCs w:val="24"/>
          <w:lang w:val="es-ES_tradnl"/>
        </w:rPr>
        <w:t>ro</w:t>
      </w:r>
      <w:r w:rsidR="009670C4" w:rsidRPr="00074311">
        <w:rPr>
          <w:rFonts w:asciiTheme="minorHAnsi" w:hAnsiTheme="minorHAnsi" w:cstheme="minorHAnsi"/>
          <w:sz w:val="24"/>
          <w:szCs w:val="24"/>
          <w:lang w:val="es-ES_tradnl"/>
        </w:rPr>
        <w:t>n el relato de los niños como veros</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it-IT"/>
        </w:rPr>
        <w:t>mil, cre</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ble, no fabulado, resultando de estas apreciaciones meras opiniones informales atento a exceder los l</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mites de su incumbencia profesional  y de su rol espec</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fico en el marco de la intervención acordada. Estas apreciaciones cristalizan la posició</w:t>
      </w:r>
      <w:r w:rsidR="009670C4" w:rsidRPr="00074311">
        <w:rPr>
          <w:rFonts w:asciiTheme="minorHAnsi" w:hAnsiTheme="minorHAnsi" w:cstheme="minorHAnsi"/>
          <w:sz w:val="24"/>
          <w:szCs w:val="24"/>
          <w:lang w:val="nl-NL"/>
        </w:rPr>
        <w:t>n de v</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 xml:space="preserve">ctima, comprometiendo el tratamiento de la </w:t>
      </w:r>
      <w:r w:rsidR="009670C4" w:rsidRPr="00074311">
        <w:rPr>
          <w:rFonts w:asciiTheme="minorHAnsi" w:hAnsiTheme="minorHAnsi" w:cstheme="minorHAnsi"/>
          <w:sz w:val="24"/>
          <w:szCs w:val="24"/>
        </w:rPr>
        <w:t>ú</w:t>
      </w:r>
      <w:r w:rsidR="009670C4" w:rsidRPr="00074311">
        <w:rPr>
          <w:rFonts w:asciiTheme="minorHAnsi" w:hAnsiTheme="minorHAnsi" w:cstheme="minorHAnsi"/>
          <w:sz w:val="24"/>
          <w:szCs w:val="24"/>
          <w:lang w:val="es-ES_tradnl"/>
        </w:rPr>
        <w:t xml:space="preserve">nica prueba con la que se cuenta para incriminar a un sujeto,  en instancias donde no debió </w:t>
      </w:r>
      <w:r w:rsidR="009670C4" w:rsidRPr="00074311">
        <w:rPr>
          <w:rFonts w:asciiTheme="minorHAnsi" w:hAnsiTheme="minorHAnsi" w:cstheme="minorHAnsi"/>
          <w:sz w:val="24"/>
          <w:szCs w:val="24"/>
        </w:rPr>
        <w:t>ser aú</w:t>
      </w:r>
      <w:r w:rsidR="009670C4" w:rsidRPr="00074311">
        <w:rPr>
          <w:rFonts w:asciiTheme="minorHAnsi" w:hAnsiTheme="minorHAnsi" w:cstheme="minorHAnsi"/>
          <w:sz w:val="24"/>
          <w:szCs w:val="24"/>
          <w:lang w:val="es-ES_tradnl"/>
        </w:rPr>
        <w:t xml:space="preserve">n valorada, ni tan siquiera producida. </w:t>
      </w:r>
      <w:r w:rsidR="009670C4" w:rsidRPr="00074311">
        <w:rPr>
          <w:rStyle w:val="Ninguno"/>
          <w:rFonts w:asciiTheme="minorHAnsi" w:hAnsiTheme="minorHAnsi" w:cstheme="minorHAnsi"/>
          <w:i/>
          <w:iCs/>
          <w:sz w:val="24"/>
          <w:szCs w:val="24"/>
        </w:rPr>
        <w:t xml:space="preserve">“…Los repetidos e inadecuados interrogatorios y evaluaciones son susceptibles de producir distorsiones de importancia que sean capaces de </w:t>
      </w:r>
      <w:r w:rsidR="009670C4" w:rsidRPr="00074311">
        <w:rPr>
          <w:rStyle w:val="Ninguno"/>
          <w:rFonts w:asciiTheme="minorHAnsi" w:hAnsiTheme="minorHAnsi" w:cstheme="minorHAnsi"/>
          <w:b/>
          <w:bCs/>
          <w:i/>
          <w:iCs/>
          <w:sz w:val="24"/>
          <w:szCs w:val="24"/>
        </w:rPr>
        <w:t xml:space="preserve">afectar notablemente la validez de la declaración del niño en el momento de relatar los </w:t>
      </w:r>
      <w:r w:rsidR="009670C4" w:rsidRPr="00074311">
        <w:rPr>
          <w:rStyle w:val="Ninguno"/>
          <w:rFonts w:asciiTheme="minorHAnsi" w:hAnsiTheme="minorHAnsi" w:cstheme="minorHAnsi"/>
          <w:b/>
          <w:bCs/>
          <w:i/>
          <w:iCs/>
          <w:sz w:val="24"/>
          <w:szCs w:val="24"/>
        </w:rPr>
        <w:lastRenderedPageBreak/>
        <w:t>acontecimientos</w:t>
      </w:r>
      <w:r w:rsidR="009670C4" w:rsidRPr="00074311">
        <w:rPr>
          <w:rStyle w:val="Ninguno"/>
          <w:rFonts w:asciiTheme="minorHAnsi" w:hAnsiTheme="minorHAnsi" w:cstheme="minorHAnsi"/>
          <w:i/>
          <w:iCs/>
          <w:sz w:val="24"/>
          <w:szCs w:val="24"/>
        </w:rPr>
        <w:t xml:space="preserve"> al perito designado para su actuación en Cá</w:t>
      </w:r>
      <w:r w:rsidR="009670C4" w:rsidRPr="00074311">
        <w:rPr>
          <w:rStyle w:val="Ninguno"/>
          <w:rFonts w:asciiTheme="minorHAnsi" w:hAnsiTheme="minorHAnsi" w:cstheme="minorHAnsi"/>
          <w:i/>
          <w:iCs/>
          <w:sz w:val="24"/>
          <w:szCs w:val="24"/>
          <w:lang w:val="de-DE"/>
        </w:rPr>
        <w:t>mara Gesell</w:t>
      </w:r>
      <w:r w:rsidR="009670C4" w:rsidRPr="00074311">
        <w:rPr>
          <w:rStyle w:val="Ninguno"/>
          <w:rFonts w:asciiTheme="minorHAnsi" w:hAnsiTheme="minorHAnsi" w:cstheme="minorHAnsi"/>
          <w:i/>
          <w:iCs/>
          <w:sz w:val="24"/>
          <w:szCs w:val="24"/>
        </w:rPr>
        <w:t xml:space="preserve">” </w:t>
      </w:r>
      <w:r w:rsidR="009670C4" w:rsidRPr="00074311">
        <w:rPr>
          <w:rStyle w:val="Ninguno"/>
          <w:rFonts w:asciiTheme="minorHAnsi" w:hAnsiTheme="minorHAnsi" w:cstheme="minorHAnsi"/>
          <w:i/>
          <w:iCs/>
          <w:sz w:val="24"/>
          <w:szCs w:val="24"/>
          <w:lang w:val="pt-PT"/>
        </w:rPr>
        <w:t>[</w:t>
      </w:r>
      <w:r w:rsidR="009670C4" w:rsidRPr="00074311">
        <w:rPr>
          <w:rFonts w:asciiTheme="minorHAnsi" w:hAnsiTheme="minorHAnsi" w:cstheme="minorHAnsi"/>
          <w:sz w:val="24"/>
          <w:szCs w:val="24"/>
          <w:lang w:val="it-IT"/>
        </w:rPr>
        <w:t>Selva Moretto 2005]</w:t>
      </w:r>
      <w:r w:rsidR="00832230" w:rsidRPr="00074311">
        <w:rPr>
          <w:rFonts w:asciiTheme="minorHAnsi" w:hAnsiTheme="minorHAnsi" w:cstheme="minorHAnsi"/>
          <w:sz w:val="24"/>
          <w:szCs w:val="24"/>
          <w:lang w:val="it-IT"/>
        </w:rPr>
        <w:t>.</w:t>
      </w:r>
    </w:p>
    <w:p w:rsidR="008B0D55" w:rsidRPr="00074311" w:rsidRDefault="00832230" w:rsidP="008E6030">
      <w:pPr>
        <w:pStyle w:val="Poromisin"/>
        <w:spacing w:line="360" w:lineRule="auto"/>
        <w:jc w:val="both"/>
        <w:rPr>
          <w:rFonts w:asciiTheme="minorHAnsi" w:hAnsiTheme="minorHAnsi" w:cstheme="minorHAnsi"/>
          <w:sz w:val="24"/>
          <w:szCs w:val="24"/>
          <w:lang w:val="es-ES_tradnl"/>
        </w:rPr>
      </w:pP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El an</w:t>
      </w:r>
      <w:r w:rsidR="009670C4" w:rsidRPr="00074311">
        <w:rPr>
          <w:rFonts w:asciiTheme="minorHAnsi" w:hAnsiTheme="minorHAnsi" w:cstheme="minorHAnsi"/>
          <w:sz w:val="24"/>
          <w:szCs w:val="24"/>
        </w:rPr>
        <w:t>á</w:t>
      </w:r>
      <w:r w:rsidR="009670C4" w:rsidRPr="00074311">
        <w:rPr>
          <w:rFonts w:asciiTheme="minorHAnsi" w:hAnsiTheme="minorHAnsi" w:cstheme="minorHAnsi"/>
          <w:sz w:val="24"/>
          <w:szCs w:val="24"/>
          <w:lang w:val="es-ES_tradnl"/>
        </w:rPr>
        <w:t>lisis de verosimilitud de un relato en el marco de una Declaració</w:t>
      </w:r>
      <w:r w:rsidR="008D7D2A" w:rsidRPr="00074311">
        <w:rPr>
          <w:rFonts w:asciiTheme="minorHAnsi" w:hAnsiTheme="minorHAnsi" w:cstheme="minorHAnsi"/>
          <w:sz w:val="24"/>
          <w:szCs w:val="24"/>
          <w:lang w:val="es-ES_tradnl"/>
        </w:rPr>
        <w:t xml:space="preserve">n Testimonial </w:t>
      </w:r>
      <w:r w:rsidR="009670C4" w:rsidRPr="00074311">
        <w:rPr>
          <w:rFonts w:asciiTheme="minorHAnsi" w:hAnsiTheme="minorHAnsi" w:cstheme="minorHAnsi"/>
          <w:sz w:val="24"/>
          <w:szCs w:val="24"/>
          <w:lang w:val="es-ES_tradnl"/>
        </w:rPr>
        <w:t>requiere de la aplicación de una t</w:t>
      </w:r>
      <w:r w:rsidR="009670C4" w:rsidRPr="00074311">
        <w:rPr>
          <w:rFonts w:asciiTheme="minorHAnsi" w:hAnsiTheme="minorHAnsi" w:cstheme="minorHAnsi"/>
          <w:sz w:val="24"/>
          <w:szCs w:val="24"/>
          <w:lang w:val="fr-FR"/>
        </w:rPr>
        <w:t>é</w:t>
      </w:r>
      <w:r w:rsidR="009670C4" w:rsidRPr="00074311">
        <w:rPr>
          <w:rFonts w:asciiTheme="minorHAnsi" w:hAnsiTheme="minorHAnsi" w:cstheme="minorHAnsi"/>
          <w:sz w:val="24"/>
          <w:szCs w:val="24"/>
          <w:lang w:val="es-ES_tradnl"/>
        </w:rPr>
        <w:t>cnica espec</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pt-PT"/>
        </w:rPr>
        <w:t>fica denominada CBCA (An</w:t>
      </w:r>
      <w:r w:rsidR="009670C4" w:rsidRPr="00074311">
        <w:rPr>
          <w:rFonts w:asciiTheme="minorHAnsi" w:hAnsiTheme="minorHAnsi" w:cstheme="minorHAnsi"/>
          <w:sz w:val="24"/>
          <w:szCs w:val="24"/>
        </w:rPr>
        <w:t>á</w:t>
      </w:r>
      <w:r w:rsidR="009670C4" w:rsidRPr="00074311">
        <w:rPr>
          <w:rFonts w:asciiTheme="minorHAnsi" w:hAnsiTheme="minorHAnsi" w:cstheme="minorHAnsi"/>
          <w:sz w:val="24"/>
          <w:szCs w:val="24"/>
          <w:lang w:val="es-ES_tradnl"/>
        </w:rPr>
        <w:t>lisis de Contenidos Basados en Criterios).</w:t>
      </w:r>
      <w:r w:rsidR="009670C4" w:rsidRPr="00074311">
        <w:rPr>
          <w:rFonts w:asciiTheme="minorHAnsi" w:hAnsiTheme="minorHAnsi" w:cstheme="minorHAnsi"/>
          <w:sz w:val="24"/>
          <w:szCs w:val="24"/>
        </w:rPr>
        <w:t xml:space="preserve"> </w:t>
      </w:r>
      <w:r w:rsidR="009670C4" w:rsidRPr="00074311">
        <w:rPr>
          <w:rFonts w:asciiTheme="minorHAnsi" w:hAnsiTheme="minorHAnsi" w:cstheme="minorHAnsi"/>
          <w:sz w:val="24"/>
          <w:szCs w:val="24"/>
          <w:lang w:val="es-ES_tradnl"/>
        </w:rPr>
        <w:t>Se trata de una herramienta propia de la “Psicología del Testimonio” (Subespecialidad comprendida en Psicología Forense) que se aplica sobre la transcripció</w:t>
      </w:r>
      <w:r w:rsidR="009670C4" w:rsidRPr="00074311">
        <w:rPr>
          <w:rFonts w:asciiTheme="minorHAnsi" w:hAnsiTheme="minorHAnsi" w:cstheme="minorHAnsi"/>
          <w:sz w:val="24"/>
          <w:szCs w:val="24"/>
          <w:lang w:val="it-IT"/>
        </w:rPr>
        <w:t>n del relato libre, espont</w:t>
      </w:r>
      <w:r w:rsidR="009670C4" w:rsidRPr="00074311">
        <w:rPr>
          <w:rFonts w:asciiTheme="minorHAnsi" w:hAnsiTheme="minorHAnsi" w:cstheme="minorHAnsi"/>
          <w:sz w:val="24"/>
          <w:szCs w:val="24"/>
        </w:rPr>
        <w:t>á</w:t>
      </w:r>
      <w:r w:rsidR="009670C4" w:rsidRPr="00074311">
        <w:rPr>
          <w:rFonts w:asciiTheme="minorHAnsi" w:hAnsiTheme="minorHAnsi" w:cstheme="minorHAnsi"/>
          <w:sz w:val="24"/>
          <w:szCs w:val="24"/>
          <w:lang w:val="es-ES_tradnl"/>
        </w:rPr>
        <w:t>neo, a los fines de identificar  la presencia de indicadores de verosimilitud y ante el hallazgo de los mismos en cantidad y calidad suficiente, se produce el dict</w:t>
      </w:r>
      <w:r w:rsidR="008D7D2A" w:rsidRPr="00074311">
        <w:rPr>
          <w:rFonts w:asciiTheme="minorHAnsi" w:hAnsiTheme="minorHAnsi" w:cstheme="minorHAnsi"/>
          <w:sz w:val="24"/>
          <w:szCs w:val="24"/>
        </w:rPr>
        <w:t>a</w:t>
      </w:r>
      <w:r w:rsidR="009670C4" w:rsidRPr="00074311">
        <w:rPr>
          <w:rFonts w:asciiTheme="minorHAnsi" w:hAnsiTheme="minorHAnsi" w:cstheme="minorHAnsi"/>
          <w:sz w:val="24"/>
          <w:szCs w:val="24"/>
          <w:lang w:val="es-ES_tradnl"/>
        </w:rPr>
        <w:t xml:space="preserve">men correspondiente. </w:t>
      </w:r>
    </w:p>
    <w:p w:rsidR="008B0D55" w:rsidRPr="00074311" w:rsidRDefault="008B0D55" w:rsidP="008E6030">
      <w:pPr>
        <w:pStyle w:val="Poromisin"/>
        <w:spacing w:line="360" w:lineRule="auto"/>
        <w:jc w:val="both"/>
        <w:rPr>
          <w:rFonts w:asciiTheme="minorHAnsi" w:hAnsiTheme="minorHAnsi" w:cstheme="minorHAnsi"/>
          <w:sz w:val="24"/>
          <w:szCs w:val="24"/>
          <w:lang w:val="es-ES_tradnl"/>
        </w:rPr>
      </w:pP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En el caso que nos ocupa se observa una operación inversa, es decir</w:t>
      </w:r>
      <w:r w:rsidR="008D7D2A" w:rsidRPr="00074311">
        <w:rPr>
          <w:rFonts w:asciiTheme="minorHAnsi" w:hAnsiTheme="minorHAnsi" w:cstheme="minorHAnsi"/>
          <w:sz w:val="24"/>
          <w:szCs w:val="24"/>
          <w:lang w:val="es-ES_tradnl"/>
        </w:rPr>
        <w:t>,</w:t>
      </w:r>
      <w:r w:rsidR="009670C4" w:rsidRPr="00074311">
        <w:rPr>
          <w:rFonts w:asciiTheme="minorHAnsi" w:hAnsiTheme="minorHAnsi" w:cstheme="minorHAnsi"/>
          <w:sz w:val="24"/>
          <w:szCs w:val="24"/>
          <w:lang w:val="es-ES_tradnl"/>
        </w:rPr>
        <w:t xml:space="preserve">  se determinó que los relatos eran veros</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 xml:space="preserve">miles </w:t>
      </w:r>
      <w:r w:rsidR="009670C4" w:rsidRPr="00074311">
        <w:rPr>
          <w:rFonts w:asciiTheme="minorHAnsi" w:hAnsiTheme="minorHAnsi" w:cstheme="minorHAnsi"/>
          <w:b/>
          <w:sz w:val="24"/>
          <w:szCs w:val="24"/>
          <w:lang w:val="es-ES_tradnl"/>
        </w:rPr>
        <w:t>antes de haber sido producidos</w:t>
      </w:r>
      <w:r w:rsidR="009670C4" w:rsidRPr="00074311">
        <w:rPr>
          <w:rFonts w:asciiTheme="minorHAnsi" w:hAnsiTheme="minorHAnsi" w:cstheme="minorHAnsi"/>
          <w:sz w:val="24"/>
          <w:szCs w:val="24"/>
          <w:lang w:val="es-ES_tradnl"/>
        </w:rPr>
        <w:t xml:space="preserve"> y se los trató como tales. </w:t>
      </w:r>
      <w:r w:rsidR="009670C4" w:rsidRPr="00074311">
        <w:rPr>
          <w:rFonts w:asciiTheme="minorHAnsi" w:hAnsiTheme="minorHAnsi" w:cstheme="minorHAnsi"/>
          <w:b/>
          <w:sz w:val="24"/>
          <w:szCs w:val="24"/>
          <w:lang w:val="es-ES_tradnl"/>
        </w:rPr>
        <w:t>Las profesionales interrogaron con la intención de corroborar su hipótesis, basada en información previa aportada por fuentes no entrenadas en la valoración de un testimonio y no se ocuparon de explorar otras posibilidades que dieran mejor cuenta de lo sucedido</w:t>
      </w:r>
      <w:r w:rsidR="008D7D2A" w:rsidRPr="00074311">
        <w:rPr>
          <w:rFonts w:asciiTheme="minorHAnsi" w:hAnsiTheme="minorHAnsi" w:cstheme="minorHAnsi"/>
          <w:b/>
          <w:sz w:val="24"/>
          <w:szCs w:val="24"/>
          <w:lang w:val="es-ES_tradnl"/>
        </w:rPr>
        <w:t xml:space="preserve">. </w:t>
      </w:r>
      <w:r w:rsidR="008D7D2A" w:rsidRPr="00074311">
        <w:rPr>
          <w:rFonts w:asciiTheme="minorHAnsi" w:hAnsiTheme="minorHAnsi" w:cstheme="minorHAnsi"/>
          <w:sz w:val="24"/>
          <w:szCs w:val="24"/>
          <w:lang w:val="es-ES_tradnl"/>
        </w:rPr>
        <w:t>Ello</w:t>
      </w:r>
      <w:r w:rsidR="009670C4" w:rsidRPr="00074311">
        <w:rPr>
          <w:rFonts w:asciiTheme="minorHAnsi" w:hAnsiTheme="minorHAnsi" w:cstheme="minorHAnsi"/>
          <w:sz w:val="24"/>
          <w:szCs w:val="24"/>
          <w:lang w:val="es-ES_tradnl"/>
        </w:rPr>
        <w:t>, fundamentalmente en el caso de L</w:t>
      </w:r>
      <w:r w:rsidR="008D7D2A" w:rsidRPr="00074311">
        <w:rPr>
          <w:rFonts w:asciiTheme="minorHAnsi" w:hAnsiTheme="minorHAnsi" w:cstheme="minorHAnsi"/>
          <w:sz w:val="24"/>
          <w:szCs w:val="24"/>
          <w:lang w:val="es-ES_tradnl"/>
        </w:rPr>
        <w:t>. N., quien introdujo espontá</w:t>
      </w:r>
      <w:r w:rsidR="009670C4" w:rsidRPr="00074311">
        <w:rPr>
          <w:rFonts w:asciiTheme="minorHAnsi" w:hAnsiTheme="minorHAnsi" w:cstheme="minorHAnsi"/>
          <w:sz w:val="24"/>
          <w:szCs w:val="24"/>
          <w:lang w:val="es-ES_tradnl"/>
        </w:rPr>
        <w:t xml:space="preserve">neamente en algunos </w:t>
      </w:r>
      <w:r w:rsidR="008D7D2A" w:rsidRPr="00074311">
        <w:rPr>
          <w:rFonts w:asciiTheme="minorHAnsi" w:hAnsiTheme="minorHAnsi" w:cstheme="minorHAnsi"/>
          <w:sz w:val="24"/>
          <w:szCs w:val="24"/>
          <w:lang w:val="es-ES_tradnl"/>
        </w:rPr>
        <w:t>comentarios marginales y a travé</w:t>
      </w:r>
      <w:r w:rsidR="009670C4" w:rsidRPr="00074311">
        <w:rPr>
          <w:rFonts w:asciiTheme="minorHAnsi" w:hAnsiTheme="minorHAnsi" w:cstheme="minorHAnsi"/>
          <w:sz w:val="24"/>
          <w:szCs w:val="24"/>
          <w:lang w:val="es-ES_tradnl"/>
        </w:rPr>
        <w:t xml:space="preserve">s de dibujos la posibilidad de haber sido abusado </w:t>
      </w:r>
      <w:r w:rsidR="008D7D2A" w:rsidRPr="00074311">
        <w:rPr>
          <w:rFonts w:asciiTheme="minorHAnsi" w:hAnsiTheme="minorHAnsi" w:cstheme="minorHAnsi"/>
          <w:sz w:val="24"/>
          <w:szCs w:val="24"/>
          <w:lang w:val="es-ES_tradnl"/>
        </w:rPr>
        <w:t>en su entorno familiar</w:t>
      </w:r>
      <w:r w:rsidR="009670C4" w:rsidRPr="00074311">
        <w:rPr>
          <w:rFonts w:asciiTheme="minorHAnsi" w:hAnsiTheme="minorHAnsi" w:cstheme="minorHAnsi"/>
          <w:sz w:val="24"/>
          <w:szCs w:val="24"/>
          <w:lang w:val="es-ES_tradnl"/>
        </w:rPr>
        <w:t xml:space="preserve">. </w:t>
      </w:r>
    </w:p>
    <w:p w:rsidR="00074311" w:rsidRDefault="008B0D55" w:rsidP="008E6030">
      <w:pPr>
        <w:pStyle w:val="Poromisin"/>
        <w:spacing w:line="360" w:lineRule="auto"/>
        <w:jc w:val="both"/>
        <w:rPr>
          <w:rFonts w:asciiTheme="minorHAnsi" w:hAnsiTheme="minorHAnsi" w:cstheme="minorHAnsi"/>
          <w:sz w:val="24"/>
          <w:szCs w:val="24"/>
        </w:rPr>
      </w:pPr>
      <w:r w:rsidRPr="00074311">
        <w:rPr>
          <w:rFonts w:asciiTheme="minorHAnsi" w:hAnsiTheme="minorHAnsi" w:cstheme="minorHAnsi"/>
          <w:sz w:val="24"/>
          <w:szCs w:val="24"/>
          <w:lang w:val="es-ES_tradnl"/>
        </w:rPr>
        <w:t xml:space="preserve">                                   </w:t>
      </w:r>
      <w:r w:rsidR="008D7D2A" w:rsidRPr="00074311">
        <w:rPr>
          <w:rFonts w:asciiTheme="minorHAnsi" w:hAnsiTheme="minorHAnsi" w:cstheme="minorHAnsi"/>
          <w:sz w:val="24"/>
          <w:szCs w:val="24"/>
          <w:lang w:val="es-ES_tradnl"/>
        </w:rPr>
        <w:t xml:space="preserve">A partir de esta circunstancia, </w:t>
      </w:r>
      <w:r w:rsidR="008D7D2A" w:rsidRPr="00074311">
        <w:rPr>
          <w:rFonts w:asciiTheme="minorHAnsi" w:hAnsiTheme="minorHAnsi" w:cstheme="minorHAnsi"/>
          <w:b/>
          <w:sz w:val="24"/>
          <w:szCs w:val="24"/>
          <w:lang w:val="es-ES_tradnl"/>
        </w:rPr>
        <w:t xml:space="preserve">los </w:t>
      </w:r>
      <w:r w:rsidR="009670C4" w:rsidRPr="00074311">
        <w:rPr>
          <w:rFonts w:asciiTheme="minorHAnsi" w:hAnsiTheme="minorHAnsi" w:cstheme="minorHAnsi"/>
          <w:b/>
          <w:sz w:val="24"/>
          <w:szCs w:val="24"/>
          <w:lang w:val="es-ES_tradnl"/>
        </w:rPr>
        <w:t xml:space="preserve"> informes </w:t>
      </w:r>
      <w:r w:rsidR="008D7D2A" w:rsidRPr="00074311">
        <w:rPr>
          <w:rFonts w:asciiTheme="minorHAnsi" w:hAnsiTheme="minorHAnsi" w:cstheme="minorHAnsi"/>
          <w:b/>
          <w:sz w:val="24"/>
          <w:szCs w:val="24"/>
          <w:lang w:val="es-ES_tradnl"/>
        </w:rPr>
        <w:t xml:space="preserve">resultaron </w:t>
      </w:r>
      <w:r w:rsidR="009670C4" w:rsidRPr="00074311">
        <w:rPr>
          <w:rFonts w:asciiTheme="minorHAnsi" w:hAnsiTheme="minorHAnsi" w:cstheme="minorHAnsi"/>
          <w:b/>
          <w:sz w:val="24"/>
          <w:szCs w:val="24"/>
          <w:lang w:val="es-ES_tradnl"/>
        </w:rPr>
        <w:t>redundantes en apreciaciones subjetivas, carentes de rigor cient</w:t>
      </w:r>
      <w:r w:rsidR="009670C4" w:rsidRPr="00074311">
        <w:rPr>
          <w:rFonts w:asciiTheme="minorHAnsi" w:hAnsiTheme="minorHAnsi" w:cstheme="minorHAnsi"/>
          <w:b/>
          <w:sz w:val="24"/>
          <w:szCs w:val="24"/>
        </w:rPr>
        <w:t>í</w:t>
      </w:r>
      <w:r w:rsidR="009670C4" w:rsidRPr="00074311">
        <w:rPr>
          <w:rFonts w:asciiTheme="minorHAnsi" w:hAnsiTheme="minorHAnsi" w:cstheme="minorHAnsi"/>
          <w:b/>
          <w:sz w:val="24"/>
          <w:szCs w:val="24"/>
          <w:lang w:val="es-ES_tradnl"/>
        </w:rPr>
        <w:t>fico, c</w:t>
      </w:r>
      <w:r w:rsidR="008D7D2A" w:rsidRPr="00074311">
        <w:rPr>
          <w:rFonts w:asciiTheme="minorHAnsi" w:hAnsiTheme="minorHAnsi" w:cstheme="minorHAnsi"/>
          <w:b/>
          <w:sz w:val="24"/>
          <w:szCs w:val="24"/>
          <w:lang w:val="es-ES_tradnl"/>
        </w:rPr>
        <w:t xml:space="preserve">on </w:t>
      </w:r>
      <w:r w:rsidR="009670C4" w:rsidRPr="00074311">
        <w:rPr>
          <w:rFonts w:asciiTheme="minorHAnsi" w:hAnsiTheme="minorHAnsi" w:cstheme="minorHAnsi"/>
          <w:b/>
          <w:sz w:val="24"/>
          <w:szCs w:val="24"/>
          <w:lang w:val="es-ES_tradnl"/>
        </w:rPr>
        <w:t>conclusiones arbitrarias y carentes de sustento.</w:t>
      </w:r>
      <w:r w:rsidR="009670C4" w:rsidRPr="00074311">
        <w:rPr>
          <w:rFonts w:asciiTheme="minorHAnsi" w:hAnsiTheme="minorHAnsi" w:cstheme="minorHAnsi"/>
          <w:sz w:val="24"/>
          <w:szCs w:val="24"/>
          <w:lang w:val="es-ES_tradnl"/>
        </w:rPr>
        <w:t xml:space="preserve"> Si la </w:t>
      </w:r>
      <w:r w:rsidR="008D7D2A" w:rsidRPr="00074311">
        <w:rPr>
          <w:rFonts w:asciiTheme="minorHAnsi" w:hAnsiTheme="minorHAnsi" w:cstheme="minorHAnsi"/>
          <w:sz w:val="24"/>
          <w:szCs w:val="24"/>
          <w:lang w:val="es-ES_tradnl"/>
        </w:rPr>
        <w:t>base de la cual partimos es erró</w:t>
      </w:r>
      <w:r w:rsidR="009670C4" w:rsidRPr="00074311">
        <w:rPr>
          <w:rFonts w:asciiTheme="minorHAnsi" w:hAnsiTheme="minorHAnsi" w:cstheme="minorHAnsi"/>
          <w:sz w:val="24"/>
          <w:szCs w:val="24"/>
          <w:lang w:val="es-ES_tradnl"/>
        </w:rPr>
        <w:t>nea todo lo que construyamos a continuación, se va a regir por la ló</w:t>
      </w:r>
      <w:r w:rsidR="009670C4" w:rsidRPr="00074311">
        <w:rPr>
          <w:rFonts w:asciiTheme="minorHAnsi" w:hAnsiTheme="minorHAnsi" w:cstheme="minorHAnsi"/>
          <w:sz w:val="24"/>
          <w:szCs w:val="24"/>
        </w:rPr>
        <w:t xml:space="preserve">gica de este yerro. </w:t>
      </w:r>
    </w:p>
    <w:p w:rsidR="009670C4" w:rsidRPr="00074311" w:rsidRDefault="00074311" w:rsidP="008E6030">
      <w:pPr>
        <w:pStyle w:val="Poromisin"/>
        <w:spacing w:line="360" w:lineRule="auto"/>
        <w:jc w:val="both"/>
        <w:rPr>
          <w:rFonts w:asciiTheme="minorHAnsi" w:eastAsia="Arial" w:hAnsiTheme="minorHAnsi" w:cstheme="minorHAnsi"/>
          <w:sz w:val="24"/>
          <w:szCs w:val="24"/>
        </w:rPr>
      </w:pPr>
      <w:r>
        <w:rPr>
          <w:rFonts w:asciiTheme="minorHAnsi" w:hAnsiTheme="minorHAnsi" w:cstheme="minorHAnsi"/>
          <w:sz w:val="24"/>
          <w:szCs w:val="24"/>
        </w:rPr>
        <w:t xml:space="preserve">                                        En síntesis, l</w:t>
      </w:r>
      <w:r w:rsidRPr="00074311">
        <w:rPr>
          <w:rFonts w:asciiTheme="minorHAnsi" w:hAnsiTheme="minorHAnsi" w:cstheme="minorHAnsi"/>
          <w:sz w:val="24"/>
          <w:szCs w:val="24"/>
          <w:lang w:val="es-ES_tradnl"/>
        </w:rPr>
        <w:t>os Indicadores de la T</w:t>
      </w:r>
      <w:r w:rsidRPr="00074311">
        <w:rPr>
          <w:rFonts w:asciiTheme="minorHAnsi" w:hAnsiTheme="minorHAnsi" w:cstheme="minorHAnsi"/>
          <w:sz w:val="24"/>
          <w:szCs w:val="24"/>
          <w:lang w:val="fr-FR"/>
        </w:rPr>
        <w:t>é</w:t>
      </w:r>
      <w:r w:rsidRPr="00074311">
        <w:rPr>
          <w:rFonts w:asciiTheme="minorHAnsi" w:hAnsiTheme="minorHAnsi" w:cstheme="minorHAnsi"/>
          <w:sz w:val="24"/>
          <w:szCs w:val="24"/>
          <w:lang w:val="pt-PT"/>
        </w:rPr>
        <w:t>cnica de An</w:t>
      </w:r>
      <w:r w:rsidRPr="00074311">
        <w:rPr>
          <w:rFonts w:asciiTheme="minorHAnsi" w:hAnsiTheme="minorHAnsi" w:cstheme="minorHAnsi"/>
          <w:sz w:val="24"/>
          <w:szCs w:val="24"/>
        </w:rPr>
        <w:t>á</w:t>
      </w:r>
      <w:r w:rsidRPr="00074311">
        <w:rPr>
          <w:rFonts w:asciiTheme="minorHAnsi" w:hAnsiTheme="minorHAnsi" w:cstheme="minorHAnsi"/>
          <w:sz w:val="24"/>
          <w:szCs w:val="24"/>
          <w:lang w:val="es-ES_tradnl"/>
        </w:rPr>
        <w:t>lisis de Contenidos basado en Criterios orientados a determinar la verosimilitud discursiva en la Declaración Testimonial de los niños D. N. y L. N . se encuentran en cantidad y calidad insuficiente, atento a la ausencia de relato espontáneo.</w:t>
      </w:r>
    </w:p>
    <w:p w:rsidR="009670C4" w:rsidRPr="00074311" w:rsidRDefault="00F932CD" w:rsidP="008E6030">
      <w:pPr>
        <w:pStyle w:val="Poromisin"/>
        <w:spacing w:line="360" w:lineRule="auto"/>
        <w:jc w:val="both"/>
        <w:rPr>
          <w:rFonts w:asciiTheme="minorHAnsi" w:eastAsia="Arial" w:hAnsiTheme="minorHAnsi" w:cstheme="minorHAnsi"/>
          <w:sz w:val="24"/>
          <w:szCs w:val="24"/>
        </w:rPr>
      </w:pP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Por otro lado</w:t>
      </w:r>
      <w:r w:rsidRPr="00074311">
        <w:rPr>
          <w:rFonts w:asciiTheme="minorHAnsi" w:hAnsiTheme="minorHAnsi" w:cstheme="minorHAnsi"/>
          <w:sz w:val="24"/>
          <w:szCs w:val="24"/>
          <w:lang w:val="es-ES_tradnl"/>
        </w:rPr>
        <w:t>,</w:t>
      </w:r>
      <w:r w:rsidR="009670C4" w:rsidRPr="00074311">
        <w:rPr>
          <w:rFonts w:asciiTheme="minorHAnsi" w:hAnsiTheme="minorHAnsi" w:cstheme="minorHAnsi"/>
          <w:sz w:val="24"/>
          <w:szCs w:val="24"/>
          <w:lang w:val="es-ES_tradnl"/>
        </w:rPr>
        <w:t xml:space="preserve"> y no menos importante, cabe señalar que las circunstancias de develami</w:t>
      </w:r>
      <w:r w:rsidRPr="00074311">
        <w:rPr>
          <w:rFonts w:asciiTheme="minorHAnsi" w:hAnsiTheme="minorHAnsi" w:cstheme="minorHAnsi"/>
          <w:sz w:val="24"/>
          <w:szCs w:val="24"/>
          <w:lang w:val="es-ES_tradnl"/>
        </w:rPr>
        <w:t xml:space="preserve">ento del presunto abuso sexual </w:t>
      </w:r>
      <w:r w:rsidR="00F8391C" w:rsidRPr="00074311">
        <w:rPr>
          <w:rFonts w:asciiTheme="minorHAnsi" w:hAnsiTheme="minorHAnsi" w:cstheme="minorHAnsi"/>
          <w:sz w:val="24"/>
          <w:szCs w:val="24"/>
          <w:lang w:val="es-ES_tradnl"/>
        </w:rPr>
        <w:t>es</w:t>
      </w:r>
      <w:r w:rsidR="009670C4" w:rsidRPr="00074311">
        <w:rPr>
          <w:rFonts w:asciiTheme="minorHAnsi" w:hAnsiTheme="minorHAnsi" w:cstheme="minorHAnsi"/>
          <w:sz w:val="24"/>
          <w:szCs w:val="24"/>
          <w:lang w:val="es-ES_tradnl"/>
        </w:rPr>
        <w:t xml:space="preserve"> llamativa en función de resultar compatible con modos de develamiento de abusos sexuales intrafamiliares, en los que la reticencia inicial a referir el abuso y el temor a delatar responden a pactos de silencio, amenazas y extorsiones de personas convivientes, conjuntamente con el temor de desencadenar un conflicto familiar. </w:t>
      </w:r>
      <w:r w:rsidR="00F8391C" w:rsidRPr="00074311">
        <w:rPr>
          <w:rFonts w:asciiTheme="minorHAnsi" w:hAnsiTheme="minorHAnsi" w:cstheme="minorHAnsi"/>
          <w:sz w:val="24"/>
          <w:szCs w:val="24"/>
          <w:lang w:val="es-ES_tradnl"/>
        </w:rPr>
        <w:t xml:space="preserve">Si </w:t>
      </w:r>
      <w:r w:rsidR="009670C4" w:rsidRPr="00074311">
        <w:rPr>
          <w:rFonts w:asciiTheme="minorHAnsi" w:hAnsiTheme="minorHAnsi" w:cstheme="minorHAnsi"/>
          <w:sz w:val="24"/>
          <w:szCs w:val="24"/>
          <w:lang w:val="es-ES_tradnl"/>
        </w:rPr>
        <w:t>la agresión sexual</w:t>
      </w:r>
      <w:r w:rsidR="00F8391C" w:rsidRPr="00074311">
        <w:rPr>
          <w:rFonts w:asciiTheme="minorHAnsi" w:hAnsiTheme="minorHAnsi" w:cstheme="minorHAnsi"/>
          <w:sz w:val="24"/>
          <w:szCs w:val="24"/>
          <w:lang w:val="es-ES_tradnl"/>
        </w:rPr>
        <w:t xml:space="preserve"> hubiera provenido </w:t>
      </w:r>
      <w:r w:rsidR="00F8391C" w:rsidRPr="00074311">
        <w:rPr>
          <w:rFonts w:asciiTheme="minorHAnsi" w:hAnsiTheme="minorHAnsi" w:cstheme="minorHAnsi"/>
          <w:sz w:val="24"/>
          <w:szCs w:val="24"/>
          <w:lang w:val="es-ES_tradnl"/>
        </w:rPr>
        <w:lastRenderedPageBreak/>
        <w:t>de un</w:t>
      </w:r>
      <w:r w:rsidR="009670C4" w:rsidRPr="00074311">
        <w:rPr>
          <w:rFonts w:asciiTheme="minorHAnsi" w:hAnsiTheme="minorHAnsi" w:cstheme="minorHAnsi"/>
          <w:sz w:val="24"/>
          <w:szCs w:val="24"/>
          <w:lang w:val="es-ES_tradnl"/>
        </w:rPr>
        <w:t xml:space="preserve"> medio extrafamiliar</w:t>
      </w:r>
      <w:r w:rsidR="00F8391C" w:rsidRPr="00074311">
        <w:rPr>
          <w:rFonts w:asciiTheme="minorHAnsi" w:hAnsiTheme="minorHAnsi" w:cstheme="minorHAnsi"/>
          <w:sz w:val="24"/>
          <w:szCs w:val="24"/>
          <w:lang w:val="es-ES_tradnl"/>
        </w:rPr>
        <w:t>,</w:t>
      </w:r>
      <w:r w:rsidR="009670C4" w:rsidRPr="00074311">
        <w:rPr>
          <w:rFonts w:asciiTheme="minorHAnsi" w:hAnsiTheme="minorHAnsi" w:cstheme="minorHAnsi"/>
          <w:sz w:val="24"/>
          <w:szCs w:val="24"/>
          <w:lang w:val="es-ES_tradnl"/>
        </w:rPr>
        <w:t xml:space="preserve"> debido a que el v</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 xml:space="preserve">nculo afectivo no es tan fuerte ni tan frecuente, </w:t>
      </w:r>
      <w:r w:rsidR="00F8391C" w:rsidRPr="00074311">
        <w:rPr>
          <w:rFonts w:asciiTheme="minorHAnsi" w:hAnsiTheme="minorHAnsi" w:cstheme="minorHAnsi"/>
          <w:sz w:val="24"/>
          <w:szCs w:val="24"/>
          <w:lang w:val="es-ES_tradnl"/>
        </w:rPr>
        <w:t xml:space="preserve">hubiera resultado </w:t>
      </w:r>
      <w:r w:rsidR="009670C4" w:rsidRPr="00074311">
        <w:rPr>
          <w:rFonts w:asciiTheme="minorHAnsi" w:hAnsiTheme="minorHAnsi" w:cstheme="minorHAnsi"/>
          <w:sz w:val="24"/>
          <w:szCs w:val="24"/>
          <w:lang w:val="es-ES_tradnl"/>
        </w:rPr>
        <w:t>f</w:t>
      </w:r>
      <w:r w:rsidR="009670C4" w:rsidRPr="00074311">
        <w:rPr>
          <w:rFonts w:asciiTheme="minorHAnsi" w:hAnsiTheme="minorHAnsi" w:cstheme="minorHAnsi"/>
          <w:sz w:val="24"/>
          <w:szCs w:val="24"/>
        </w:rPr>
        <w:t>á</w:t>
      </w:r>
      <w:r w:rsidR="009670C4" w:rsidRPr="00074311">
        <w:rPr>
          <w:rFonts w:asciiTheme="minorHAnsi" w:hAnsiTheme="minorHAnsi" w:cstheme="minorHAnsi"/>
          <w:sz w:val="24"/>
          <w:szCs w:val="24"/>
          <w:lang w:val="es-ES_tradnl"/>
        </w:rPr>
        <w:t>cil que el niño</w:t>
      </w:r>
      <w:r w:rsidR="00F8391C" w:rsidRPr="00074311">
        <w:rPr>
          <w:rFonts w:asciiTheme="minorHAnsi" w:hAnsiTheme="minorHAnsi" w:cstheme="minorHAnsi"/>
          <w:sz w:val="24"/>
          <w:szCs w:val="24"/>
          <w:lang w:val="es-ES_tradnl"/>
        </w:rPr>
        <w:t xml:space="preserve"> y la niña</w:t>
      </w:r>
      <w:r w:rsidR="009670C4" w:rsidRPr="00074311">
        <w:rPr>
          <w:rFonts w:asciiTheme="minorHAnsi" w:hAnsiTheme="minorHAnsi" w:cstheme="minorHAnsi"/>
          <w:sz w:val="24"/>
          <w:szCs w:val="24"/>
          <w:lang w:val="es-ES_tradnl"/>
        </w:rPr>
        <w:t xml:space="preserve"> cuente espont</w:t>
      </w:r>
      <w:r w:rsidR="009670C4" w:rsidRPr="00074311">
        <w:rPr>
          <w:rFonts w:asciiTheme="minorHAnsi" w:hAnsiTheme="minorHAnsi" w:cstheme="minorHAnsi"/>
          <w:sz w:val="24"/>
          <w:szCs w:val="24"/>
        </w:rPr>
        <w:t>á</w:t>
      </w:r>
      <w:r w:rsidR="009670C4" w:rsidRPr="00074311">
        <w:rPr>
          <w:rFonts w:asciiTheme="minorHAnsi" w:hAnsiTheme="minorHAnsi" w:cstheme="minorHAnsi"/>
          <w:sz w:val="24"/>
          <w:szCs w:val="24"/>
          <w:lang w:val="es-ES_tradnl"/>
        </w:rPr>
        <w:t>neamente, sin demasiada dificultad a su familia lo que le ha sucedido</w:t>
      </w:r>
      <w:r w:rsidR="00F8391C"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Por otra parte, la forma de develamiento relatada por la progenitora de las presuntas v</w:t>
      </w:r>
      <w:r w:rsidR="009670C4" w:rsidRPr="00074311">
        <w:rPr>
          <w:rFonts w:asciiTheme="minorHAnsi" w:hAnsiTheme="minorHAnsi" w:cstheme="minorHAnsi"/>
          <w:sz w:val="24"/>
          <w:szCs w:val="24"/>
        </w:rPr>
        <w:t>í</w:t>
      </w:r>
      <w:r w:rsidR="009670C4" w:rsidRPr="00074311">
        <w:rPr>
          <w:rFonts w:asciiTheme="minorHAnsi" w:hAnsiTheme="minorHAnsi" w:cstheme="minorHAnsi"/>
          <w:sz w:val="24"/>
          <w:szCs w:val="24"/>
          <w:lang w:val="es-ES_tradnl"/>
        </w:rPr>
        <w:t>ctimas, fundamentalmente en lo que respecta a la mirada bascilante entre los hermanos Nuñez, resulta cuanto menos extraña a la forma esperable de develamiento de una agresion sexual extrafamiliar.</w:t>
      </w:r>
    </w:p>
    <w:p w:rsidR="008B0D55" w:rsidRPr="00074311" w:rsidRDefault="008B0D55" w:rsidP="008E6030">
      <w:pPr>
        <w:spacing w:line="360" w:lineRule="auto"/>
        <w:rPr>
          <w:rFonts w:asciiTheme="minorHAnsi" w:hAnsiTheme="minorHAnsi" w:cstheme="minorHAnsi"/>
          <w:b/>
          <w:sz w:val="24"/>
          <w:szCs w:val="24"/>
          <w:u w:val="single"/>
        </w:rPr>
      </w:pPr>
    </w:p>
    <w:p w:rsidR="00D35E5B" w:rsidRPr="00074311" w:rsidRDefault="00103A3B" w:rsidP="008E6030">
      <w:pPr>
        <w:spacing w:line="360" w:lineRule="auto"/>
        <w:rPr>
          <w:rFonts w:asciiTheme="minorHAnsi" w:hAnsiTheme="minorHAnsi" w:cstheme="minorHAnsi"/>
          <w:b/>
          <w:sz w:val="24"/>
          <w:szCs w:val="24"/>
          <w:u w:val="single"/>
        </w:rPr>
      </w:pPr>
      <w:r w:rsidRPr="00074311">
        <w:rPr>
          <w:rFonts w:asciiTheme="minorHAnsi" w:hAnsiTheme="minorHAnsi" w:cstheme="minorHAnsi"/>
          <w:sz w:val="24"/>
          <w:szCs w:val="24"/>
        </w:rPr>
        <w:t xml:space="preserve">                   </w:t>
      </w:r>
      <w:r w:rsidR="00194D03" w:rsidRPr="00074311">
        <w:rPr>
          <w:rFonts w:asciiTheme="minorHAnsi" w:hAnsiTheme="minorHAnsi" w:cstheme="minorHAnsi"/>
          <w:b/>
          <w:sz w:val="24"/>
          <w:szCs w:val="24"/>
          <w:u w:val="single"/>
        </w:rPr>
        <w:t>II.d.- Conclusiones</w:t>
      </w:r>
    </w:p>
    <w:p w:rsidR="009670C4" w:rsidRPr="00074311" w:rsidRDefault="002D2278" w:rsidP="008E6030">
      <w:pPr>
        <w:pStyle w:val="Poromisin"/>
        <w:spacing w:line="360" w:lineRule="auto"/>
        <w:jc w:val="both"/>
        <w:rPr>
          <w:rFonts w:asciiTheme="minorHAnsi" w:eastAsia="Arial" w:hAnsiTheme="minorHAnsi" w:cstheme="minorHAnsi"/>
          <w:sz w:val="24"/>
          <w:szCs w:val="24"/>
          <w:lang w:val="es-ES_tradnl"/>
        </w:rPr>
      </w:pP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 xml:space="preserve">Los </w:t>
      </w:r>
      <w:r w:rsidR="009670C4" w:rsidRPr="00074311">
        <w:rPr>
          <w:rFonts w:asciiTheme="minorHAnsi" w:hAnsiTheme="minorHAnsi" w:cstheme="minorHAnsi"/>
          <w:b/>
          <w:sz w:val="24"/>
          <w:szCs w:val="24"/>
          <w:lang w:val="es-ES_tradnl"/>
        </w:rPr>
        <w:t>Indicadores de la T</w:t>
      </w:r>
      <w:r w:rsidR="009670C4" w:rsidRPr="00074311">
        <w:rPr>
          <w:rFonts w:asciiTheme="minorHAnsi" w:hAnsiTheme="minorHAnsi" w:cstheme="minorHAnsi"/>
          <w:b/>
          <w:sz w:val="24"/>
          <w:szCs w:val="24"/>
          <w:lang w:val="fr-FR"/>
        </w:rPr>
        <w:t>é</w:t>
      </w:r>
      <w:r w:rsidR="009670C4" w:rsidRPr="00074311">
        <w:rPr>
          <w:rFonts w:asciiTheme="minorHAnsi" w:hAnsiTheme="minorHAnsi" w:cstheme="minorHAnsi"/>
          <w:b/>
          <w:sz w:val="24"/>
          <w:szCs w:val="24"/>
          <w:lang w:val="pt-PT"/>
        </w:rPr>
        <w:t>cnica de An</w:t>
      </w:r>
      <w:r w:rsidR="009670C4" w:rsidRPr="00074311">
        <w:rPr>
          <w:rFonts w:asciiTheme="minorHAnsi" w:hAnsiTheme="minorHAnsi" w:cstheme="minorHAnsi"/>
          <w:b/>
          <w:sz w:val="24"/>
          <w:szCs w:val="24"/>
        </w:rPr>
        <w:t>á</w:t>
      </w:r>
      <w:r w:rsidR="009670C4" w:rsidRPr="00074311">
        <w:rPr>
          <w:rFonts w:asciiTheme="minorHAnsi" w:hAnsiTheme="minorHAnsi" w:cstheme="minorHAnsi"/>
          <w:b/>
          <w:sz w:val="24"/>
          <w:szCs w:val="24"/>
          <w:lang w:val="es-ES_tradnl"/>
        </w:rPr>
        <w:t>lisis de Contenidos</w:t>
      </w:r>
      <w:r w:rsidR="009670C4" w:rsidRPr="00074311">
        <w:rPr>
          <w:rFonts w:asciiTheme="minorHAnsi" w:hAnsiTheme="minorHAnsi" w:cstheme="minorHAnsi"/>
          <w:sz w:val="24"/>
          <w:szCs w:val="24"/>
          <w:lang w:val="es-ES_tradnl"/>
        </w:rPr>
        <w:t xml:space="preserve"> basado en Criterios</w:t>
      </w:r>
      <w:r w:rsidR="009670C4" w:rsidRPr="00074311">
        <w:rPr>
          <w:rFonts w:asciiTheme="minorHAnsi" w:hAnsiTheme="minorHAnsi" w:cstheme="minorHAnsi"/>
          <w:b/>
          <w:sz w:val="24"/>
          <w:szCs w:val="24"/>
          <w:lang w:val="es-ES_tradnl"/>
        </w:rPr>
        <w:t xml:space="preserve"> </w:t>
      </w:r>
      <w:r w:rsidR="009670C4" w:rsidRPr="00074311">
        <w:rPr>
          <w:rFonts w:asciiTheme="minorHAnsi" w:hAnsiTheme="minorHAnsi" w:cstheme="minorHAnsi"/>
          <w:sz w:val="24"/>
          <w:szCs w:val="24"/>
          <w:lang w:val="es-ES_tradnl"/>
        </w:rPr>
        <w:t>orientados a</w:t>
      </w:r>
      <w:r w:rsidR="009670C4" w:rsidRPr="00074311">
        <w:rPr>
          <w:rFonts w:asciiTheme="minorHAnsi" w:hAnsiTheme="minorHAnsi" w:cstheme="minorHAnsi"/>
          <w:b/>
          <w:sz w:val="24"/>
          <w:szCs w:val="24"/>
          <w:lang w:val="es-ES_tradnl"/>
        </w:rPr>
        <w:t xml:space="preserve"> </w:t>
      </w:r>
      <w:r w:rsidR="009670C4" w:rsidRPr="00074311">
        <w:rPr>
          <w:rFonts w:asciiTheme="minorHAnsi" w:hAnsiTheme="minorHAnsi" w:cstheme="minorHAnsi"/>
          <w:sz w:val="24"/>
          <w:szCs w:val="24"/>
          <w:lang w:val="es-ES_tradnl"/>
        </w:rPr>
        <w:t>determinar la verosimilitud discursiva en la Declaración Testimonial de los niños D</w:t>
      </w:r>
      <w:r w:rsidR="00980668" w:rsidRPr="00074311">
        <w:rPr>
          <w:rFonts w:asciiTheme="minorHAnsi" w:hAnsiTheme="minorHAnsi" w:cstheme="minorHAnsi"/>
          <w:sz w:val="24"/>
          <w:szCs w:val="24"/>
          <w:lang w:val="es-ES_tradnl"/>
        </w:rPr>
        <w:t xml:space="preserve">. N. </w:t>
      </w:r>
      <w:r w:rsidR="009670C4" w:rsidRPr="00074311">
        <w:rPr>
          <w:rFonts w:asciiTheme="minorHAnsi" w:hAnsiTheme="minorHAnsi" w:cstheme="minorHAnsi"/>
          <w:sz w:val="24"/>
          <w:szCs w:val="24"/>
          <w:lang w:val="es-ES_tradnl"/>
        </w:rPr>
        <w:t>y L</w:t>
      </w:r>
      <w:r w:rsidR="00980668"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N</w:t>
      </w:r>
      <w:r w:rsidR="00980668" w:rsidRPr="00074311">
        <w:rPr>
          <w:rFonts w:asciiTheme="minorHAnsi" w:hAnsiTheme="minorHAnsi" w:cstheme="minorHAnsi"/>
          <w:sz w:val="24"/>
          <w:szCs w:val="24"/>
          <w:lang w:val="es-ES_tradnl"/>
        </w:rPr>
        <w:t xml:space="preserve"> . </w:t>
      </w:r>
      <w:r w:rsidR="009670C4" w:rsidRPr="00074311">
        <w:rPr>
          <w:rFonts w:asciiTheme="minorHAnsi" w:hAnsiTheme="minorHAnsi" w:cstheme="minorHAnsi"/>
          <w:b/>
          <w:sz w:val="24"/>
          <w:szCs w:val="24"/>
          <w:lang w:val="es-ES_tradnl"/>
        </w:rPr>
        <w:t>se encuentran en cantidad y calidad insuficiente</w:t>
      </w:r>
      <w:r w:rsidR="009670C4" w:rsidRPr="00074311">
        <w:rPr>
          <w:rFonts w:asciiTheme="minorHAnsi" w:hAnsiTheme="minorHAnsi" w:cstheme="minorHAnsi"/>
          <w:sz w:val="24"/>
          <w:szCs w:val="24"/>
          <w:lang w:val="es-ES_tradnl"/>
        </w:rPr>
        <w:t>, atento a la ausencia de relato espontáneo</w:t>
      </w:r>
      <w:r w:rsidRPr="00074311">
        <w:rPr>
          <w:rFonts w:asciiTheme="minorHAnsi" w:hAnsiTheme="minorHAnsi" w:cstheme="minorHAnsi"/>
          <w:sz w:val="24"/>
          <w:szCs w:val="24"/>
          <w:lang w:val="es-ES_tradnl"/>
        </w:rPr>
        <w:t>. En su</w:t>
      </w:r>
      <w:r w:rsidR="009670C4" w:rsidRPr="00074311">
        <w:rPr>
          <w:rFonts w:asciiTheme="minorHAnsi" w:hAnsiTheme="minorHAnsi" w:cstheme="minorHAnsi"/>
          <w:sz w:val="24"/>
          <w:szCs w:val="24"/>
          <w:lang w:val="es-ES_tradnl"/>
        </w:rPr>
        <w:t xml:space="preserve"> lugar se observaron contradicciones e inconsistencias de consideración que disminuyen la diferencia entre realidad percibida y realidad inoculada por terceros o co-construida, por cuanto resulta aventurado afirmar que los hecho</w:t>
      </w:r>
      <w:r w:rsidRPr="00074311">
        <w:rPr>
          <w:rFonts w:asciiTheme="minorHAnsi" w:hAnsiTheme="minorHAnsi" w:cstheme="minorHAnsi"/>
          <w:sz w:val="24"/>
          <w:szCs w:val="24"/>
          <w:lang w:val="es-ES_tradnl"/>
        </w:rPr>
        <w:t>s</w:t>
      </w:r>
      <w:r w:rsidR="009670C4" w:rsidRPr="00074311">
        <w:rPr>
          <w:rFonts w:asciiTheme="minorHAnsi" w:hAnsiTheme="minorHAnsi" w:cstheme="minorHAnsi"/>
          <w:sz w:val="24"/>
          <w:szCs w:val="24"/>
          <w:lang w:val="es-ES_tradnl"/>
        </w:rPr>
        <w:t xml:space="preserve"> investigados pudieron haber ocurrido tal como han sido denunciados por la progenitora de los niños.</w:t>
      </w:r>
    </w:p>
    <w:p w:rsidR="009670C4" w:rsidRPr="00074311" w:rsidRDefault="002D2278" w:rsidP="008E6030">
      <w:pPr>
        <w:pStyle w:val="Poromisin"/>
        <w:spacing w:line="360" w:lineRule="auto"/>
        <w:ind w:left="196"/>
        <w:jc w:val="both"/>
        <w:rPr>
          <w:rFonts w:asciiTheme="minorHAnsi" w:eastAsia="Arial" w:hAnsiTheme="minorHAnsi" w:cstheme="minorHAnsi"/>
          <w:sz w:val="24"/>
          <w:szCs w:val="24"/>
          <w:lang w:val="es-ES_tradnl"/>
        </w:rPr>
      </w:pPr>
      <w:r w:rsidRPr="00074311">
        <w:rPr>
          <w:rFonts w:asciiTheme="minorHAnsi" w:hAnsiTheme="minorHAnsi" w:cstheme="minorHAnsi"/>
          <w:sz w:val="24"/>
          <w:szCs w:val="24"/>
          <w:lang w:val="es-ES_tradnl"/>
        </w:rPr>
        <w:t xml:space="preserve">         </w:t>
      </w:r>
      <w:r w:rsidR="0047572B"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 xml:space="preserve">La identificación </w:t>
      </w:r>
      <w:r w:rsidRPr="00074311">
        <w:rPr>
          <w:rFonts w:asciiTheme="minorHAnsi" w:hAnsiTheme="minorHAnsi" w:cstheme="minorHAnsi"/>
          <w:sz w:val="24"/>
          <w:szCs w:val="24"/>
          <w:lang w:val="es-ES_tradnl"/>
        </w:rPr>
        <w:t xml:space="preserve">de Olmos y Durán como </w:t>
      </w:r>
      <w:r w:rsidR="009670C4" w:rsidRPr="00074311">
        <w:rPr>
          <w:rFonts w:asciiTheme="minorHAnsi" w:hAnsiTheme="minorHAnsi" w:cstheme="minorHAnsi"/>
          <w:sz w:val="24"/>
          <w:szCs w:val="24"/>
          <w:lang w:val="es-ES_tradnl"/>
        </w:rPr>
        <w:t>los presuntos autores</w:t>
      </w: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de los e</w:t>
      </w:r>
      <w:r w:rsidRPr="00074311">
        <w:rPr>
          <w:rFonts w:asciiTheme="minorHAnsi" w:hAnsiTheme="minorHAnsi" w:cstheme="minorHAnsi"/>
          <w:sz w:val="24"/>
          <w:szCs w:val="24"/>
          <w:lang w:val="es-ES_tradnl"/>
        </w:rPr>
        <w:t>pisodios investigados fue producida por</w:t>
      </w:r>
      <w:r w:rsidR="009670C4" w:rsidRPr="00074311">
        <w:rPr>
          <w:rFonts w:asciiTheme="minorHAnsi" w:hAnsiTheme="minorHAnsi" w:cstheme="minorHAnsi"/>
          <w:sz w:val="24"/>
          <w:szCs w:val="24"/>
          <w:lang w:val="es-ES_tradnl"/>
        </w:rPr>
        <w:t xml:space="preserve"> la inoculación de terceros: progenito</w:t>
      </w:r>
      <w:r w:rsidRPr="00074311">
        <w:rPr>
          <w:rFonts w:asciiTheme="minorHAnsi" w:hAnsiTheme="minorHAnsi" w:cstheme="minorHAnsi"/>
          <w:sz w:val="24"/>
          <w:szCs w:val="24"/>
          <w:lang w:val="es-ES_tradnl"/>
        </w:rPr>
        <w:t>res y operadores del sistema qu</w:t>
      </w:r>
      <w:r w:rsidR="009670C4" w:rsidRPr="00074311">
        <w:rPr>
          <w:rFonts w:asciiTheme="minorHAnsi" w:hAnsiTheme="minorHAnsi" w:cstheme="minorHAnsi"/>
          <w:sz w:val="24"/>
          <w:szCs w:val="24"/>
          <w:lang w:val="es-ES_tradnl"/>
        </w:rPr>
        <w:t>e claramente han introducido información no aportada espontáneamente por las presuntas víctimas</w:t>
      </w:r>
      <w:r w:rsidRPr="00074311">
        <w:rPr>
          <w:rFonts w:asciiTheme="minorHAnsi" w:hAnsiTheme="minorHAnsi" w:cstheme="minorHAnsi"/>
          <w:sz w:val="24"/>
          <w:szCs w:val="24"/>
          <w:lang w:val="es-ES_tradnl"/>
        </w:rPr>
        <w:t>. Además</w:t>
      </w:r>
      <w:r w:rsidR="009670C4" w:rsidRPr="00074311">
        <w:rPr>
          <w:rFonts w:asciiTheme="minorHAnsi" w:hAnsiTheme="minorHAnsi" w:cstheme="minorHAnsi"/>
          <w:sz w:val="24"/>
          <w:szCs w:val="24"/>
          <w:lang w:val="es-ES_tradnl"/>
        </w:rPr>
        <w:t xml:space="preserve">, </w:t>
      </w:r>
      <w:r w:rsidRPr="00074311">
        <w:rPr>
          <w:rFonts w:asciiTheme="minorHAnsi" w:hAnsiTheme="minorHAnsi" w:cstheme="minorHAnsi"/>
          <w:sz w:val="24"/>
          <w:szCs w:val="24"/>
          <w:lang w:val="es-ES_tradnl"/>
        </w:rPr>
        <w:t xml:space="preserve">los </w:t>
      </w:r>
      <w:r w:rsidR="009670C4" w:rsidRPr="00074311">
        <w:rPr>
          <w:rFonts w:asciiTheme="minorHAnsi" w:hAnsiTheme="minorHAnsi" w:cstheme="minorHAnsi"/>
          <w:sz w:val="24"/>
          <w:szCs w:val="24"/>
          <w:lang w:val="es-ES_tradnl"/>
        </w:rPr>
        <w:t>operadores del sistema omitieron investigar hipótesis alternativas.</w:t>
      </w:r>
    </w:p>
    <w:p w:rsidR="009670C4" w:rsidRPr="00074311" w:rsidRDefault="0047572B" w:rsidP="008E6030">
      <w:pPr>
        <w:pStyle w:val="Poromisin"/>
        <w:spacing w:line="360" w:lineRule="auto"/>
        <w:jc w:val="both"/>
        <w:rPr>
          <w:rFonts w:asciiTheme="minorHAnsi" w:eastAsia="Arial" w:hAnsiTheme="minorHAnsi" w:cstheme="minorHAnsi"/>
          <w:sz w:val="24"/>
          <w:szCs w:val="24"/>
          <w:lang w:val="es-ES_tradnl"/>
        </w:rPr>
      </w:pPr>
      <w:r w:rsidRPr="00074311">
        <w:rPr>
          <w:rFonts w:asciiTheme="minorHAnsi" w:hAnsiTheme="minorHAnsi" w:cstheme="minorHAnsi"/>
          <w:sz w:val="24"/>
          <w:szCs w:val="24"/>
          <w:lang w:val="es-ES_tradnl"/>
        </w:rPr>
        <w:t xml:space="preserve">                </w:t>
      </w:r>
      <w:r w:rsidR="009670C4" w:rsidRPr="00074311">
        <w:rPr>
          <w:rFonts w:asciiTheme="minorHAnsi" w:hAnsiTheme="minorHAnsi" w:cstheme="minorHAnsi"/>
          <w:sz w:val="24"/>
          <w:szCs w:val="24"/>
          <w:lang w:val="es-ES_tradnl"/>
        </w:rPr>
        <w:t xml:space="preserve">La deficiencia en la aplicación de la metodología apropiada para la recepción de Declaración Testimonial de </w:t>
      </w:r>
      <w:r w:rsidR="00E91A10" w:rsidRPr="00074311">
        <w:rPr>
          <w:rFonts w:asciiTheme="minorHAnsi" w:hAnsiTheme="minorHAnsi" w:cstheme="minorHAnsi"/>
          <w:sz w:val="24"/>
          <w:szCs w:val="24"/>
          <w:lang w:val="es-ES_tradnl"/>
        </w:rPr>
        <w:t>los n</w:t>
      </w:r>
      <w:r w:rsidR="009670C4" w:rsidRPr="00074311">
        <w:rPr>
          <w:rFonts w:asciiTheme="minorHAnsi" w:hAnsiTheme="minorHAnsi" w:cstheme="minorHAnsi"/>
          <w:sz w:val="24"/>
          <w:szCs w:val="24"/>
          <w:lang w:val="es-ES_tradnl"/>
        </w:rPr>
        <w:t>iños</w:t>
      </w:r>
      <w:r w:rsidR="00E91A10" w:rsidRPr="00074311">
        <w:rPr>
          <w:rFonts w:asciiTheme="minorHAnsi" w:hAnsiTheme="minorHAnsi" w:cstheme="minorHAnsi"/>
          <w:sz w:val="24"/>
          <w:szCs w:val="24"/>
          <w:lang w:val="es-ES_tradnl"/>
        </w:rPr>
        <w:t xml:space="preserve"> y la niña</w:t>
      </w:r>
      <w:r w:rsidR="009670C4" w:rsidRPr="00074311">
        <w:rPr>
          <w:rFonts w:asciiTheme="minorHAnsi" w:hAnsiTheme="minorHAnsi" w:cstheme="minorHAnsi"/>
          <w:sz w:val="24"/>
          <w:szCs w:val="24"/>
          <w:lang w:val="es-ES_tradnl"/>
        </w:rPr>
        <w:t xml:space="preserve"> ha malogrado la obtenció</w:t>
      </w:r>
      <w:r w:rsidR="00E91A10" w:rsidRPr="00074311">
        <w:rPr>
          <w:rFonts w:asciiTheme="minorHAnsi" w:hAnsiTheme="minorHAnsi" w:cstheme="minorHAnsi"/>
          <w:sz w:val="24"/>
          <w:szCs w:val="24"/>
          <w:lang w:val="es-ES_tradnl"/>
        </w:rPr>
        <w:t>n  de un relato espontá</w:t>
      </w:r>
      <w:r w:rsidR="00310931" w:rsidRPr="00074311">
        <w:rPr>
          <w:rFonts w:asciiTheme="minorHAnsi" w:hAnsiTheme="minorHAnsi" w:cstheme="minorHAnsi"/>
          <w:sz w:val="24"/>
          <w:szCs w:val="24"/>
          <w:lang w:val="es-ES_tradnl"/>
        </w:rPr>
        <w:t>neo y libre, que facilite</w:t>
      </w:r>
      <w:r w:rsidR="009670C4" w:rsidRPr="00074311">
        <w:rPr>
          <w:rFonts w:asciiTheme="minorHAnsi" w:hAnsiTheme="minorHAnsi" w:cstheme="minorHAnsi"/>
          <w:sz w:val="24"/>
          <w:szCs w:val="24"/>
          <w:lang w:val="es-ES_tradnl"/>
        </w:rPr>
        <w:t xml:space="preserve"> la identificación de las circunstancias de tiempo, modo y lugar en que presuntamente ocurrieron los hechos que se investigan.</w:t>
      </w:r>
    </w:p>
    <w:p w:rsidR="00CC761C" w:rsidRPr="00074311" w:rsidRDefault="00103A3B" w:rsidP="008E6030">
      <w:pPr>
        <w:spacing w:line="360" w:lineRule="auto"/>
        <w:rPr>
          <w:rFonts w:asciiTheme="minorHAnsi" w:hAnsiTheme="minorHAnsi" w:cstheme="minorHAnsi"/>
          <w:b/>
          <w:sz w:val="24"/>
          <w:szCs w:val="24"/>
          <w:u w:val="single"/>
        </w:rPr>
      </w:pPr>
      <w:r w:rsidRPr="00074311">
        <w:rPr>
          <w:rFonts w:asciiTheme="minorHAnsi" w:hAnsiTheme="minorHAnsi" w:cstheme="minorHAnsi"/>
          <w:sz w:val="24"/>
          <w:szCs w:val="24"/>
        </w:rPr>
        <w:t xml:space="preserve">                 </w:t>
      </w:r>
      <w:r w:rsidR="00CC761C" w:rsidRPr="00074311">
        <w:rPr>
          <w:rFonts w:asciiTheme="minorHAnsi" w:hAnsiTheme="minorHAnsi" w:cstheme="minorHAnsi"/>
          <w:b/>
          <w:sz w:val="24"/>
          <w:szCs w:val="24"/>
          <w:u w:val="single"/>
        </w:rPr>
        <w:t>II.e.- Referencias sobre el material valorado</w:t>
      </w:r>
    </w:p>
    <w:p w:rsidR="00CC761C" w:rsidRPr="00074311" w:rsidRDefault="00103A3B" w:rsidP="008E6030">
      <w:pPr>
        <w:spacing w:line="360" w:lineRule="auto"/>
        <w:rPr>
          <w:rFonts w:asciiTheme="minorHAnsi" w:hAnsiTheme="minorHAnsi" w:cstheme="minorHAnsi"/>
          <w:sz w:val="24"/>
          <w:szCs w:val="24"/>
        </w:rPr>
      </w:pPr>
      <w:r w:rsidRPr="00074311">
        <w:rPr>
          <w:rFonts w:asciiTheme="minorHAnsi" w:hAnsiTheme="minorHAnsi" w:cstheme="minorHAnsi"/>
          <w:sz w:val="24"/>
          <w:szCs w:val="24"/>
        </w:rPr>
        <w:t xml:space="preserve">                </w:t>
      </w:r>
      <w:r w:rsidR="00CC761C" w:rsidRPr="00074311">
        <w:rPr>
          <w:rFonts w:asciiTheme="minorHAnsi" w:hAnsiTheme="minorHAnsi" w:cstheme="minorHAnsi"/>
          <w:sz w:val="24"/>
          <w:szCs w:val="24"/>
        </w:rPr>
        <w:t>Para la elaboración del presente informe se tuvieron en cuenta:</w:t>
      </w:r>
      <w:r w:rsidR="00074311">
        <w:rPr>
          <w:rFonts w:asciiTheme="minorHAnsi" w:hAnsiTheme="minorHAnsi" w:cstheme="minorHAnsi"/>
          <w:sz w:val="24"/>
          <w:szCs w:val="24"/>
        </w:rPr>
        <w:t xml:space="preserve"> </w:t>
      </w:r>
      <w:r w:rsidR="00CC761C" w:rsidRPr="00074311">
        <w:rPr>
          <w:rFonts w:asciiTheme="minorHAnsi" w:hAnsiTheme="minorHAnsi" w:cstheme="minorHAnsi"/>
          <w:sz w:val="24"/>
          <w:szCs w:val="24"/>
        </w:rPr>
        <w:t>Denuncia radicada por la Sra Karina Elizabeth Montejano</w:t>
      </w:r>
      <w:r w:rsidR="008B0D55" w:rsidRPr="00074311">
        <w:rPr>
          <w:rFonts w:asciiTheme="minorHAnsi" w:hAnsiTheme="minorHAnsi" w:cstheme="minorHAnsi"/>
          <w:sz w:val="24"/>
          <w:szCs w:val="24"/>
        </w:rPr>
        <w:t xml:space="preserve">; </w:t>
      </w:r>
      <w:r w:rsidR="00CC761C" w:rsidRPr="00074311">
        <w:rPr>
          <w:rFonts w:asciiTheme="minorHAnsi" w:hAnsiTheme="minorHAnsi" w:cstheme="minorHAnsi"/>
          <w:sz w:val="24"/>
          <w:szCs w:val="24"/>
        </w:rPr>
        <w:t xml:space="preserve"> </w:t>
      </w:r>
      <w:r w:rsidR="008B0D55" w:rsidRPr="00074311">
        <w:rPr>
          <w:rFonts w:asciiTheme="minorHAnsi" w:hAnsiTheme="minorHAnsi" w:cstheme="minorHAnsi"/>
          <w:sz w:val="24"/>
          <w:szCs w:val="24"/>
        </w:rPr>
        <w:t>diez</w:t>
      </w:r>
      <w:r w:rsidR="00CC761C" w:rsidRPr="00074311">
        <w:rPr>
          <w:rFonts w:asciiTheme="minorHAnsi" w:hAnsiTheme="minorHAnsi" w:cstheme="minorHAnsi"/>
          <w:sz w:val="24"/>
          <w:szCs w:val="24"/>
        </w:rPr>
        <w:t xml:space="preserve"> cuerpos que conforman el expediente donde se sustancia la investigación de los hechos denunciados</w:t>
      </w:r>
      <w:r w:rsidR="008B0D55" w:rsidRPr="00074311">
        <w:rPr>
          <w:rFonts w:asciiTheme="minorHAnsi" w:hAnsiTheme="minorHAnsi" w:cstheme="minorHAnsi"/>
          <w:sz w:val="24"/>
          <w:szCs w:val="24"/>
        </w:rPr>
        <w:t xml:space="preserve">; </w:t>
      </w:r>
      <w:r w:rsidR="00CC761C" w:rsidRPr="00074311">
        <w:rPr>
          <w:rFonts w:asciiTheme="minorHAnsi" w:hAnsiTheme="minorHAnsi" w:cstheme="minorHAnsi"/>
          <w:sz w:val="24"/>
          <w:szCs w:val="24"/>
        </w:rPr>
        <w:t xml:space="preserve">Informes </w:t>
      </w:r>
      <w:r w:rsidR="00CC761C" w:rsidRPr="00074311">
        <w:rPr>
          <w:rFonts w:asciiTheme="minorHAnsi" w:hAnsiTheme="minorHAnsi" w:cstheme="minorHAnsi"/>
          <w:sz w:val="24"/>
          <w:szCs w:val="24"/>
        </w:rPr>
        <w:lastRenderedPageBreak/>
        <w:t>Psicológicos Oficiales y de Parte respecto de los ni</w:t>
      </w:r>
      <w:r w:rsidR="00CC761C" w:rsidRPr="00074311">
        <w:rPr>
          <w:rFonts w:asciiTheme="minorHAnsi" w:hAnsiTheme="minorHAnsi" w:cstheme="minorHAnsi"/>
          <w:sz w:val="24"/>
          <w:szCs w:val="24"/>
        </w:rPr>
        <w:t>ños D</w:t>
      </w:r>
      <w:r w:rsidR="008B0D55" w:rsidRPr="00074311">
        <w:rPr>
          <w:rFonts w:asciiTheme="minorHAnsi" w:hAnsiTheme="minorHAnsi" w:cstheme="minorHAnsi"/>
          <w:sz w:val="24"/>
          <w:szCs w:val="24"/>
        </w:rPr>
        <w:t xml:space="preserve">. N. </w:t>
      </w:r>
      <w:r w:rsidR="00CC761C" w:rsidRPr="00074311">
        <w:rPr>
          <w:rFonts w:asciiTheme="minorHAnsi" w:hAnsiTheme="minorHAnsi" w:cstheme="minorHAnsi"/>
          <w:sz w:val="24"/>
          <w:szCs w:val="24"/>
        </w:rPr>
        <w:t>y L</w:t>
      </w:r>
      <w:r w:rsidR="008B0D55" w:rsidRPr="00074311">
        <w:rPr>
          <w:rFonts w:asciiTheme="minorHAnsi" w:hAnsiTheme="minorHAnsi" w:cstheme="minorHAnsi"/>
          <w:sz w:val="24"/>
          <w:szCs w:val="24"/>
        </w:rPr>
        <w:t xml:space="preserve">. </w:t>
      </w:r>
      <w:r w:rsidR="00CC761C" w:rsidRPr="00074311">
        <w:rPr>
          <w:rFonts w:asciiTheme="minorHAnsi" w:hAnsiTheme="minorHAnsi" w:cstheme="minorHAnsi"/>
          <w:sz w:val="24"/>
          <w:szCs w:val="24"/>
        </w:rPr>
        <w:t>N</w:t>
      </w:r>
      <w:r w:rsidR="008B0D55" w:rsidRPr="00074311">
        <w:rPr>
          <w:rFonts w:asciiTheme="minorHAnsi" w:hAnsiTheme="minorHAnsi" w:cstheme="minorHAnsi"/>
          <w:sz w:val="24"/>
          <w:szCs w:val="24"/>
        </w:rPr>
        <w:t>.</w:t>
      </w:r>
      <w:r w:rsidR="00CC761C" w:rsidRPr="00074311">
        <w:rPr>
          <w:rFonts w:asciiTheme="minorHAnsi" w:hAnsiTheme="minorHAnsi" w:cstheme="minorHAnsi"/>
          <w:sz w:val="24"/>
          <w:szCs w:val="24"/>
        </w:rPr>
        <w:t xml:space="preserve"> y N</w:t>
      </w:r>
      <w:r w:rsidR="008B0D55" w:rsidRPr="00074311">
        <w:rPr>
          <w:rFonts w:asciiTheme="minorHAnsi" w:hAnsiTheme="minorHAnsi" w:cstheme="minorHAnsi"/>
          <w:sz w:val="24"/>
          <w:szCs w:val="24"/>
        </w:rPr>
        <w:t>.</w:t>
      </w:r>
      <w:r w:rsidR="00CC761C" w:rsidRPr="00074311">
        <w:rPr>
          <w:rFonts w:asciiTheme="minorHAnsi" w:hAnsiTheme="minorHAnsi" w:cstheme="minorHAnsi"/>
          <w:sz w:val="24"/>
          <w:szCs w:val="24"/>
        </w:rPr>
        <w:t xml:space="preserve"> N</w:t>
      </w:r>
      <w:r w:rsidR="008B0D55" w:rsidRPr="00074311">
        <w:rPr>
          <w:rFonts w:asciiTheme="minorHAnsi" w:hAnsiTheme="minorHAnsi" w:cstheme="minorHAnsi"/>
          <w:sz w:val="24"/>
          <w:szCs w:val="24"/>
        </w:rPr>
        <w:t>.; g</w:t>
      </w:r>
      <w:r w:rsidR="00CC761C" w:rsidRPr="00074311">
        <w:rPr>
          <w:rFonts w:asciiTheme="minorHAnsi" w:hAnsiTheme="minorHAnsi" w:cstheme="minorHAnsi"/>
          <w:sz w:val="24"/>
          <w:szCs w:val="24"/>
        </w:rPr>
        <w:t xml:space="preserve">rabación de las </w:t>
      </w:r>
      <w:r w:rsidR="008B0D55" w:rsidRPr="00074311">
        <w:rPr>
          <w:rFonts w:asciiTheme="minorHAnsi" w:hAnsiTheme="minorHAnsi" w:cstheme="minorHAnsi"/>
          <w:sz w:val="24"/>
          <w:szCs w:val="24"/>
        </w:rPr>
        <w:t>e</w:t>
      </w:r>
      <w:r w:rsidR="00CC761C" w:rsidRPr="00074311">
        <w:rPr>
          <w:rFonts w:asciiTheme="minorHAnsi" w:hAnsiTheme="minorHAnsi" w:cstheme="minorHAnsi"/>
          <w:sz w:val="24"/>
          <w:szCs w:val="24"/>
        </w:rPr>
        <w:t>ntrevistas de Declaración Testimonial de los niños D</w:t>
      </w:r>
      <w:r w:rsidR="008B0D55" w:rsidRPr="00074311">
        <w:rPr>
          <w:rFonts w:asciiTheme="minorHAnsi" w:hAnsiTheme="minorHAnsi" w:cstheme="minorHAnsi"/>
          <w:sz w:val="24"/>
          <w:szCs w:val="24"/>
        </w:rPr>
        <w:t xml:space="preserve">. N. </w:t>
      </w:r>
      <w:r w:rsidR="00CC761C" w:rsidRPr="00074311">
        <w:rPr>
          <w:rFonts w:asciiTheme="minorHAnsi" w:hAnsiTheme="minorHAnsi" w:cstheme="minorHAnsi"/>
          <w:sz w:val="24"/>
          <w:szCs w:val="24"/>
        </w:rPr>
        <w:t>y L</w:t>
      </w:r>
      <w:r w:rsidR="008B0D55" w:rsidRPr="00074311">
        <w:rPr>
          <w:rFonts w:asciiTheme="minorHAnsi" w:hAnsiTheme="minorHAnsi" w:cstheme="minorHAnsi"/>
          <w:sz w:val="24"/>
          <w:szCs w:val="24"/>
        </w:rPr>
        <w:t xml:space="preserve">. N. </w:t>
      </w:r>
      <w:r w:rsidR="00CC761C" w:rsidRPr="00074311">
        <w:rPr>
          <w:rFonts w:asciiTheme="minorHAnsi" w:hAnsiTheme="minorHAnsi" w:cstheme="minorHAnsi"/>
          <w:sz w:val="24"/>
          <w:szCs w:val="24"/>
        </w:rPr>
        <w:t>en Sistema de Circuito cerrado de Televisión (CCTV)</w:t>
      </w:r>
      <w:r w:rsidR="008B0D55" w:rsidRPr="00074311">
        <w:rPr>
          <w:rFonts w:asciiTheme="minorHAnsi" w:hAnsiTheme="minorHAnsi" w:cstheme="minorHAnsi"/>
          <w:sz w:val="24"/>
          <w:szCs w:val="24"/>
        </w:rPr>
        <w:t>; g</w:t>
      </w:r>
      <w:r w:rsidR="00CC761C" w:rsidRPr="00074311">
        <w:rPr>
          <w:rFonts w:asciiTheme="minorHAnsi" w:hAnsiTheme="minorHAnsi" w:cstheme="minorHAnsi"/>
          <w:sz w:val="24"/>
          <w:szCs w:val="24"/>
        </w:rPr>
        <w:t>rabación de la Declaración Testimonial en Sistema de circuito cerrado de te</w:t>
      </w:r>
      <w:r w:rsidR="00CC761C" w:rsidRPr="00074311">
        <w:rPr>
          <w:rFonts w:asciiTheme="minorHAnsi" w:hAnsiTheme="minorHAnsi" w:cstheme="minorHAnsi"/>
          <w:sz w:val="24"/>
          <w:szCs w:val="24"/>
        </w:rPr>
        <w:t>levisión (CCTV)  del niño N</w:t>
      </w:r>
      <w:r w:rsidR="008B0D55" w:rsidRPr="00074311">
        <w:rPr>
          <w:rFonts w:asciiTheme="minorHAnsi" w:hAnsiTheme="minorHAnsi" w:cstheme="minorHAnsi"/>
          <w:sz w:val="24"/>
          <w:szCs w:val="24"/>
        </w:rPr>
        <w:t>. N.; d</w:t>
      </w:r>
      <w:r w:rsidR="00CC761C" w:rsidRPr="00074311">
        <w:rPr>
          <w:rFonts w:asciiTheme="minorHAnsi" w:hAnsiTheme="minorHAnsi" w:cstheme="minorHAnsi"/>
          <w:sz w:val="24"/>
          <w:szCs w:val="24"/>
        </w:rPr>
        <w:t>esgrabación de las entrevistas en CCTV de los niños D</w:t>
      </w:r>
      <w:r w:rsidR="008B0D55" w:rsidRPr="00074311">
        <w:rPr>
          <w:rFonts w:asciiTheme="minorHAnsi" w:hAnsiTheme="minorHAnsi" w:cstheme="minorHAnsi"/>
          <w:sz w:val="24"/>
          <w:szCs w:val="24"/>
        </w:rPr>
        <w:t xml:space="preserve">. N. </w:t>
      </w:r>
      <w:r w:rsidR="00CC761C" w:rsidRPr="00074311">
        <w:rPr>
          <w:rFonts w:asciiTheme="minorHAnsi" w:hAnsiTheme="minorHAnsi" w:cstheme="minorHAnsi"/>
          <w:sz w:val="24"/>
          <w:szCs w:val="24"/>
        </w:rPr>
        <w:t>y L</w:t>
      </w:r>
      <w:r w:rsidR="008B0D55" w:rsidRPr="00074311">
        <w:rPr>
          <w:rFonts w:asciiTheme="minorHAnsi" w:hAnsiTheme="minorHAnsi" w:cstheme="minorHAnsi"/>
          <w:sz w:val="24"/>
          <w:szCs w:val="24"/>
        </w:rPr>
        <w:t xml:space="preserve">. N. ante Escribano Público; </w:t>
      </w:r>
      <w:r w:rsidR="00CC761C" w:rsidRPr="00074311">
        <w:rPr>
          <w:rFonts w:asciiTheme="minorHAnsi" w:hAnsiTheme="minorHAnsi" w:cstheme="minorHAnsi"/>
          <w:sz w:val="24"/>
          <w:szCs w:val="24"/>
        </w:rPr>
        <w:t>Psicodiagnósticos realizados a los progenitores de los niños</w:t>
      </w:r>
      <w:r w:rsidR="008B0D55" w:rsidRPr="00074311">
        <w:rPr>
          <w:rFonts w:asciiTheme="minorHAnsi" w:hAnsiTheme="minorHAnsi" w:cstheme="minorHAnsi"/>
          <w:sz w:val="24"/>
          <w:szCs w:val="24"/>
        </w:rPr>
        <w:t xml:space="preserve"> Karen Montejano y Nestor Nuñez; </w:t>
      </w:r>
      <w:r w:rsidR="00CC761C" w:rsidRPr="00074311">
        <w:rPr>
          <w:rFonts w:asciiTheme="minorHAnsi" w:hAnsiTheme="minorHAnsi" w:cstheme="minorHAnsi"/>
          <w:sz w:val="24"/>
          <w:szCs w:val="24"/>
        </w:rPr>
        <w:t>Psicodiagnósticos realizados a los imputados Lucía del Carmen Olmos y Fabio Gustavo Durán</w:t>
      </w:r>
      <w:r w:rsidR="008B0D55" w:rsidRPr="00074311">
        <w:rPr>
          <w:rFonts w:asciiTheme="minorHAnsi" w:hAnsiTheme="minorHAnsi" w:cstheme="minorHAnsi"/>
          <w:sz w:val="24"/>
          <w:szCs w:val="24"/>
        </w:rPr>
        <w:t>; G</w:t>
      </w:r>
      <w:r w:rsidR="00CC761C" w:rsidRPr="00074311">
        <w:rPr>
          <w:rFonts w:asciiTheme="minorHAnsi" w:hAnsiTheme="minorHAnsi" w:cstheme="minorHAnsi"/>
          <w:sz w:val="24"/>
          <w:szCs w:val="24"/>
        </w:rPr>
        <w:t>uí</w:t>
      </w:r>
      <w:r w:rsidR="00CC761C" w:rsidRPr="00074311">
        <w:rPr>
          <w:rFonts w:asciiTheme="minorHAnsi" w:hAnsiTheme="minorHAnsi" w:cstheme="minorHAnsi"/>
          <w:sz w:val="24"/>
          <w:szCs w:val="24"/>
        </w:rPr>
        <w:t>a de Buenas Prácticas para el abordaje judicial de Niños, Niñas, Adolescentes, víctimas o testigos de violencia, abuso sexual y otros delitos. Protección de sus derechos y obtención de pruebas válidas para el proceso de UNICEF, ADC (Asociación por los derechos Civiles) y JUFEJUS</w:t>
      </w:r>
      <w:r w:rsidR="008B0D55" w:rsidRPr="00074311">
        <w:rPr>
          <w:rFonts w:asciiTheme="minorHAnsi" w:hAnsiTheme="minorHAnsi" w:cstheme="minorHAnsi"/>
          <w:sz w:val="24"/>
          <w:szCs w:val="24"/>
        </w:rPr>
        <w:t>; P</w:t>
      </w:r>
      <w:r w:rsidR="00CC761C" w:rsidRPr="00074311">
        <w:rPr>
          <w:rFonts w:asciiTheme="minorHAnsi" w:hAnsiTheme="minorHAnsi" w:cstheme="minorHAnsi"/>
          <w:sz w:val="24"/>
          <w:szCs w:val="24"/>
        </w:rPr>
        <w:t>rotocolo NICHD</w:t>
      </w:r>
      <w:r w:rsidR="008B0D55" w:rsidRPr="00074311">
        <w:rPr>
          <w:rFonts w:asciiTheme="minorHAnsi" w:hAnsiTheme="minorHAnsi" w:cstheme="minorHAnsi"/>
          <w:sz w:val="24"/>
          <w:szCs w:val="24"/>
        </w:rPr>
        <w:t xml:space="preserve">; </w:t>
      </w:r>
      <w:r w:rsidR="00CC761C" w:rsidRPr="00074311">
        <w:rPr>
          <w:rFonts w:asciiTheme="minorHAnsi" w:hAnsiTheme="minorHAnsi" w:cstheme="minorHAnsi"/>
          <w:sz w:val="24"/>
          <w:szCs w:val="24"/>
        </w:rPr>
        <w:t>Guía de Entrevista Investigativa con Niños, Niñas y Adolescentes Víctimas de Delitos Sexuales, como modelo de entrevista cognitiva, po</w:t>
      </w:r>
      <w:r w:rsidRPr="00074311">
        <w:rPr>
          <w:rFonts w:asciiTheme="minorHAnsi" w:hAnsiTheme="minorHAnsi" w:cstheme="minorHAnsi"/>
          <w:sz w:val="24"/>
          <w:szCs w:val="24"/>
        </w:rPr>
        <w:t xml:space="preserve">r pasos, recomendada por Unicef; </w:t>
      </w:r>
      <w:r w:rsidR="00CC761C" w:rsidRPr="00074311">
        <w:rPr>
          <w:rFonts w:asciiTheme="minorHAnsi" w:hAnsiTheme="minorHAnsi" w:cstheme="minorHAnsi"/>
          <w:sz w:val="24"/>
          <w:szCs w:val="24"/>
        </w:rPr>
        <w:t>Material bibliográfico y Publicaciones Científi</w:t>
      </w:r>
      <w:r w:rsidR="00CC761C" w:rsidRPr="00074311">
        <w:rPr>
          <w:rFonts w:asciiTheme="minorHAnsi" w:hAnsiTheme="minorHAnsi" w:cstheme="minorHAnsi"/>
          <w:sz w:val="24"/>
          <w:szCs w:val="24"/>
        </w:rPr>
        <w:t>cas afí</w:t>
      </w:r>
      <w:r w:rsidR="00CC761C" w:rsidRPr="00074311">
        <w:rPr>
          <w:rFonts w:asciiTheme="minorHAnsi" w:hAnsiTheme="minorHAnsi" w:cstheme="minorHAnsi"/>
          <w:sz w:val="24"/>
          <w:szCs w:val="24"/>
        </w:rPr>
        <w:t>n al tema de investigación.</w:t>
      </w:r>
    </w:p>
    <w:p w:rsidR="00E35CAB" w:rsidRPr="00074311" w:rsidRDefault="008E6030" w:rsidP="008E6030">
      <w:pPr>
        <w:spacing w:line="360" w:lineRule="auto"/>
        <w:rPr>
          <w:rFonts w:asciiTheme="minorHAnsi" w:hAnsiTheme="minorHAnsi" w:cstheme="minorHAnsi"/>
          <w:b/>
          <w:sz w:val="24"/>
          <w:szCs w:val="24"/>
        </w:rPr>
      </w:pPr>
      <w:r w:rsidRPr="00074311">
        <w:rPr>
          <w:rFonts w:asciiTheme="minorHAnsi" w:hAnsiTheme="minorHAnsi" w:cstheme="minorHAnsi"/>
          <w:b/>
          <w:sz w:val="24"/>
          <w:szCs w:val="24"/>
        </w:rPr>
        <w:t xml:space="preserve">                                </w:t>
      </w:r>
      <w:r w:rsidR="00194D03" w:rsidRPr="00074311">
        <w:rPr>
          <w:rFonts w:asciiTheme="minorHAnsi" w:hAnsiTheme="minorHAnsi" w:cstheme="minorHAnsi"/>
          <w:b/>
          <w:sz w:val="24"/>
          <w:szCs w:val="24"/>
        </w:rPr>
        <w:t>III</w:t>
      </w:r>
      <w:r w:rsidR="00194D03" w:rsidRPr="00074311">
        <w:rPr>
          <w:rFonts w:asciiTheme="minorHAnsi" w:hAnsiTheme="minorHAnsi" w:cstheme="minorHAnsi"/>
          <w:sz w:val="24"/>
          <w:szCs w:val="24"/>
        </w:rPr>
        <w:t>.-</w:t>
      </w:r>
      <w:r w:rsidR="00E35CAB" w:rsidRPr="00074311">
        <w:rPr>
          <w:rFonts w:asciiTheme="minorHAnsi" w:hAnsiTheme="minorHAnsi" w:cstheme="minorHAnsi"/>
          <w:sz w:val="24"/>
          <w:szCs w:val="24"/>
        </w:rPr>
        <w:t xml:space="preserve"> </w:t>
      </w:r>
      <w:r w:rsidR="00E35CAB" w:rsidRPr="00074311">
        <w:rPr>
          <w:rFonts w:asciiTheme="minorHAnsi" w:hAnsiTheme="minorHAnsi" w:cstheme="minorHAnsi"/>
          <w:b/>
          <w:sz w:val="24"/>
          <w:szCs w:val="24"/>
        </w:rPr>
        <w:t>SÍNTESIS</w:t>
      </w:r>
    </w:p>
    <w:p w:rsidR="00103A3B" w:rsidRPr="00074311" w:rsidRDefault="00E35CAB" w:rsidP="008E6030">
      <w:pPr>
        <w:spacing w:line="360" w:lineRule="auto"/>
        <w:rPr>
          <w:rFonts w:asciiTheme="minorHAnsi" w:hAnsiTheme="minorHAnsi" w:cstheme="minorHAnsi"/>
          <w:sz w:val="24"/>
          <w:szCs w:val="24"/>
        </w:rPr>
      </w:pPr>
      <w:r w:rsidRPr="00074311">
        <w:rPr>
          <w:rFonts w:asciiTheme="minorHAnsi" w:hAnsiTheme="minorHAnsi" w:cstheme="minorHAnsi"/>
          <w:sz w:val="24"/>
          <w:szCs w:val="24"/>
        </w:rPr>
        <w:t xml:space="preserve">                                 L</w:t>
      </w:r>
      <w:r w:rsidR="008E6030" w:rsidRPr="00074311">
        <w:rPr>
          <w:rFonts w:asciiTheme="minorHAnsi" w:hAnsiTheme="minorHAnsi" w:cstheme="minorHAnsi"/>
          <w:sz w:val="24"/>
          <w:szCs w:val="24"/>
        </w:rPr>
        <w:t>a sentencia condenatoria se basa en los dichos vertidos por el niño y la niña en las entrevistas que les realizaron mediante una supuesta “cámara gesell”</w:t>
      </w:r>
      <w:r w:rsidRPr="00074311">
        <w:rPr>
          <w:rFonts w:asciiTheme="minorHAnsi" w:hAnsiTheme="minorHAnsi" w:cstheme="minorHAnsi"/>
          <w:sz w:val="24"/>
          <w:szCs w:val="24"/>
        </w:rPr>
        <w:t xml:space="preserve"> que no era tal</w:t>
      </w:r>
      <w:r w:rsidR="008E6030" w:rsidRPr="00074311">
        <w:rPr>
          <w:rFonts w:asciiTheme="minorHAnsi" w:hAnsiTheme="minorHAnsi" w:cstheme="minorHAnsi"/>
          <w:sz w:val="24"/>
          <w:szCs w:val="24"/>
        </w:rPr>
        <w:t xml:space="preserve">. En ellas los niños habrían nombrado como autores de los abusos a “Fabio y Lucy”. Sin embargo, </w:t>
      </w:r>
      <w:r w:rsidRPr="00074311">
        <w:rPr>
          <w:rFonts w:asciiTheme="minorHAnsi" w:hAnsiTheme="minorHAnsi" w:cstheme="minorHAnsi"/>
          <w:sz w:val="24"/>
          <w:szCs w:val="24"/>
        </w:rPr>
        <w:t xml:space="preserve">fueron </w:t>
      </w:r>
      <w:r w:rsidR="008E6030" w:rsidRPr="00074311">
        <w:rPr>
          <w:rFonts w:asciiTheme="minorHAnsi" w:hAnsiTheme="minorHAnsi" w:cstheme="minorHAnsi"/>
          <w:sz w:val="24"/>
          <w:szCs w:val="24"/>
        </w:rPr>
        <w:t xml:space="preserve">las propias </w:t>
      </w:r>
      <w:r w:rsidRPr="00074311">
        <w:rPr>
          <w:rFonts w:asciiTheme="minorHAnsi" w:hAnsiTheme="minorHAnsi" w:cstheme="minorHAnsi"/>
          <w:sz w:val="24"/>
          <w:szCs w:val="24"/>
        </w:rPr>
        <w:t>profesionales quienes introdujeron</w:t>
      </w:r>
      <w:r w:rsidR="008E6030" w:rsidRPr="00074311">
        <w:rPr>
          <w:rFonts w:asciiTheme="minorHAnsi" w:hAnsiTheme="minorHAnsi" w:cstheme="minorHAnsi"/>
          <w:sz w:val="24"/>
          <w:szCs w:val="24"/>
        </w:rPr>
        <w:t xml:space="preserve"> los nombres de los imputados en las entrevistas e indu</w:t>
      </w:r>
      <w:r w:rsidRPr="00074311">
        <w:rPr>
          <w:rFonts w:asciiTheme="minorHAnsi" w:hAnsiTheme="minorHAnsi" w:cstheme="minorHAnsi"/>
          <w:sz w:val="24"/>
          <w:szCs w:val="24"/>
        </w:rPr>
        <w:t>j</w:t>
      </w:r>
      <w:r w:rsidR="008E6030" w:rsidRPr="00074311">
        <w:rPr>
          <w:rFonts w:asciiTheme="minorHAnsi" w:hAnsiTheme="minorHAnsi" w:cstheme="minorHAnsi"/>
          <w:sz w:val="24"/>
          <w:szCs w:val="24"/>
        </w:rPr>
        <w:t>e</w:t>
      </w:r>
      <w:r w:rsidRPr="00074311">
        <w:rPr>
          <w:rFonts w:asciiTheme="minorHAnsi" w:hAnsiTheme="minorHAnsi" w:cstheme="minorHAnsi"/>
          <w:sz w:val="24"/>
          <w:szCs w:val="24"/>
        </w:rPr>
        <w:t>ro</w:t>
      </w:r>
      <w:r w:rsidR="008E6030" w:rsidRPr="00074311">
        <w:rPr>
          <w:rFonts w:asciiTheme="minorHAnsi" w:hAnsiTheme="minorHAnsi" w:cstheme="minorHAnsi"/>
          <w:sz w:val="24"/>
          <w:szCs w:val="24"/>
        </w:rPr>
        <w:t>n a los niños</w:t>
      </w:r>
      <w:r w:rsidRPr="00074311">
        <w:rPr>
          <w:rFonts w:asciiTheme="minorHAnsi" w:hAnsiTheme="minorHAnsi" w:cstheme="minorHAnsi"/>
          <w:sz w:val="24"/>
          <w:szCs w:val="24"/>
        </w:rPr>
        <w:t>.</w:t>
      </w:r>
      <w:r w:rsidR="008E6030" w:rsidRPr="00074311">
        <w:rPr>
          <w:rFonts w:asciiTheme="minorHAnsi" w:hAnsiTheme="minorHAnsi" w:cstheme="minorHAnsi"/>
          <w:sz w:val="24"/>
          <w:szCs w:val="24"/>
        </w:rPr>
        <w:t xml:space="preserve"> Ante el notorio incumplimiento de la metodología adecuada para tomar una verdadera declaración testimonial, los relatos mencionados carecen de valor probatorio en contra de  Lucía del Carmen Olmos y Fabio Durán.</w:t>
      </w:r>
    </w:p>
    <w:p w:rsidR="00103A3B" w:rsidRPr="00074311" w:rsidRDefault="00103A3B" w:rsidP="008E6030">
      <w:pPr>
        <w:spacing w:line="360" w:lineRule="auto"/>
        <w:rPr>
          <w:rFonts w:asciiTheme="minorHAnsi" w:hAnsiTheme="minorHAnsi" w:cstheme="minorHAnsi"/>
          <w:b/>
          <w:sz w:val="24"/>
          <w:szCs w:val="24"/>
        </w:rPr>
      </w:pPr>
      <w:r w:rsidRPr="00074311">
        <w:rPr>
          <w:rFonts w:asciiTheme="minorHAnsi" w:hAnsiTheme="minorHAnsi" w:cstheme="minorHAnsi"/>
          <w:b/>
          <w:sz w:val="24"/>
          <w:szCs w:val="24"/>
        </w:rPr>
        <w:t xml:space="preserve">                                   IV.- ACOMPAÑA DESGRABACIÓN CÁMARA GESELL</w:t>
      </w:r>
    </w:p>
    <w:p w:rsidR="00103A3B" w:rsidRPr="00074311" w:rsidRDefault="00074311" w:rsidP="008E6030">
      <w:pPr>
        <w:spacing w:line="360" w:lineRule="auto"/>
        <w:rPr>
          <w:rFonts w:asciiTheme="minorHAnsi" w:hAnsiTheme="minorHAnsi" w:cstheme="minorHAnsi"/>
          <w:sz w:val="24"/>
          <w:szCs w:val="24"/>
          <w:lang w:val="es-AR"/>
        </w:rPr>
      </w:pPr>
      <w:r>
        <w:rPr>
          <w:rFonts w:asciiTheme="minorHAnsi" w:hAnsiTheme="minorHAnsi" w:cstheme="minorHAnsi"/>
          <w:sz w:val="24"/>
          <w:szCs w:val="24"/>
          <w:lang w:val="es-AR"/>
        </w:rPr>
        <w:t xml:space="preserve">                                   </w:t>
      </w:r>
      <w:r w:rsidR="00C55FD7" w:rsidRPr="00074311">
        <w:rPr>
          <w:rFonts w:asciiTheme="minorHAnsi" w:hAnsiTheme="minorHAnsi" w:cstheme="minorHAnsi"/>
          <w:sz w:val="24"/>
          <w:szCs w:val="24"/>
          <w:lang w:val="es-AR"/>
        </w:rPr>
        <w:t xml:space="preserve">Acompañamos </w:t>
      </w:r>
      <w:r w:rsidR="000D147E" w:rsidRPr="00074311">
        <w:rPr>
          <w:rFonts w:asciiTheme="minorHAnsi" w:hAnsiTheme="minorHAnsi" w:cstheme="minorHAnsi"/>
          <w:sz w:val="24"/>
          <w:szCs w:val="24"/>
          <w:lang w:val="es-AR"/>
        </w:rPr>
        <w:t xml:space="preserve">transcripción textual de las entrevistas </w:t>
      </w:r>
      <w:r w:rsidR="00C55FD7" w:rsidRPr="00074311">
        <w:rPr>
          <w:rFonts w:asciiTheme="minorHAnsi" w:hAnsiTheme="minorHAnsi" w:cstheme="minorHAnsi"/>
          <w:sz w:val="24"/>
          <w:szCs w:val="24"/>
          <w:lang w:val="es-AR"/>
        </w:rPr>
        <w:t xml:space="preserve">referidas </w:t>
      </w:r>
      <w:r w:rsidR="000D147E" w:rsidRPr="00074311">
        <w:rPr>
          <w:rFonts w:asciiTheme="minorHAnsi" w:hAnsiTheme="minorHAnsi" w:cstheme="minorHAnsi"/>
          <w:sz w:val="24"/>
          <w:szCs w:val="24"/>
          <w:lang w:val="es-AR"/>
        </w:rPr>
        <w:t>certificada por la Escribana Miriam Larrea en el ACTA DE CONSTATACION. ESCRITURA NUMERO DOSCIENTOS UNO, de fecha 7/10/2011  -Escribanía Larrea. Calle Rivadavia 1642 Posadas Misiones-</w:t>
      </w:r>
      <w:r w:rsidR="00C55FD7" w:rsidRPr="00074311">
        <w:rPr>
          <w:rFonts w:asciiTheme="minorHAnsi" w:hAnsiTheme="minorHAnsi" w:cstheme="minorHAnsi"/>
          <w:sz w:val="24"/>
          <w:szCs w:val="24"/>
          <w:lang w:val="es-AR"/>
        </w:rPr>
        <w:t xml:space="preserve"> donde</w:t>
      </w:r>
      <w:r w:rsidR="000D147E" w:rsidRPr="00074311">
        <w:rPr>
          <w:rFonts w:asciiTheme="minorHAnsi" w:hAnsiTheme="minorHAnsi" w:cstheme="minorHAnsi"/>
          <w:sz w:val="24"/>
          <w:szCs w:val="24"/>
          <w:lang w:val="es-AR"/>
        </w:rPr>
        <w:t xml:space="preserve">  surge </w:t>
      </w:r>
      <w:r w:rsidR="00C55FD7" w:rsidRPr="00074311">
        <w:rPr>
          <w:rFonts w:asciiTheme="minorHAnsi" w:hAnsiTheme="minorHAnsi" w:cstheme="minorHAnsi"/>
          <w:sz w:val="24"/>
          <w:szCs w:val="24"/>
          <w:lang w:val="es-AR"/>
        </w:rPr>
        <w:t xml:space="preserve">evidente </w:t>
      </w:r>
      <w:r w:rsidR="000D147E" w:rsidRPr="00074311">
        <w:rPr>
          <w:rFonts w:asciiTheme="minorHAnsi" w:hAnsiTheme="minorHAnsi" w:cstheme="minorHAnsi"/>
          <w:sz w:val="24"/>
          <w:szCs w:val="24"/>
          <w:lang w:val="es-AR"/>
        </w:rPr>
        <w:t xml:space="preserve">que son las propias profesionales quienes introducen los nombres de los imputados en las entrevistas e inducen a los niños </w:t>
      </w:r>
      <w:r w:rsidR="00C55FD7" w:rsidRPr="00074311">
        <w:rPr>
          <w:rFonts w:asciiTheme="minorHAnsi" w:hAnsiTheme="minorHAnsi" w:cstheme="minorHAnsi"/>
          <w:sz w:val="24"/>
          <w:szCs w:val="24"/>
          <w:lang w:val="es-AR"/>
        </w:rPr>
        <w:t xml:space="preserve">y niña. </w:t>
      </w:r>
    </w:p>
    <w:p w:rsidR="00702085" w:rsidRPr="00074311" w:rsidRDefault="00702085" w:rsidP="00702085">
      <w:pPr>
        <w:shd w:val="clear" w:color="auto" w:fill="FFFFFF"/>
        <w:spacing w:after="0" w:line="480" w:lineRule="auto"/>
        <w:rPr>
          <w:rFonts w:asciiTheme="minorHAnsi" w:hAnsiTheme="minorHAnsi" w:cstheme="minorHAnsi"/>
          <w:b/>
          <w:sz w:val="24"/>
          <w:szCs w:val="24"/>
          <w:lang w:val="es-AR"/>
        </w:rPr>
      </w:pPr>
      <w:r w:rsidRPr="00074311">
        <w:rPr>
          <w:rFonts w:asciiTheme="minorHAnsi" w:hAnsiTheme="minorHAnsi" w:cstheme="minorHAnsi"/>
          <w:b/>
          <w:sz w:val="24"/>
          <w:szCs w:val="24"/>
          <w:lang w:val="es-AR"/>
        </w:rPr>
        <w:lastRenderedPageBreak/>
        <w:t xml:space="preserve">                                  V.- PETITORIO:</w:t>
      </w:r>
      <w:r w:rsidRPr="00074311">
        <w:rPr>
          <w:rFonts w:asciiTheme="minorHAnsi" w:hAnsiTheme="minorHAnsi" w:cstheme="minorHAnsi"/>
          <w:b/>
          <w:sz w:val="24"/>
          <w:szCs w:val="24"/>
        </w:rPr>
        <w:t xml:space="preserve"> </w:t>
      </w:r>
    </w:p>
    <w:p w:rsidR="00702085" w:rsidRDefault="00074311" w:rsidP="00074311">
      <w:pPr>
        <w:shd w:val="clear" w:color="auto" w:fill="FFFFFF"/>
        <w:spacing w:after="0" w:line="480" w:lineRule="auto"/>
        <w:rPr>
          <w:rFonts w:asciiTheme="minorHAnsi" w:hAnsiTheme="minorHAnsi" w:cstheme="minorHAnsi"/>
          <w:sz w:val="24"/>
          <w:szCs w:val="24"/>
          <w:lang w:val="es-AR"/>
        </w:rPr>
      </w:pPr>
      <w:r>
        <w:rPr>
          <w:rFonts w:asciiTheme="minorHAnsi" w:hAnsiTheme="minorHAnsi" w:cstheme="minorHAnsi"/>
          <w:sz w:val="24"/>
          <w:szCs w:val="24"/>
          <w:lang w:val="es-AR"/>
        </w:rPr>
        <w:t xml:space="preserve">                                  </w:t>
      </w:r>
      <w:r w:rsidR="00702085" w:rsidRPr="00074311">
        <w:rPr>
          <w:rFonts w:asciiTheme="minorHAnsi" w:hAnsiTheme="minorHAnsi" w:cstheme="minorHAnsi"/>
          <w:sz w:val="24"/>
          <w:szCs w:val="24"/>
          <w:lang w:val="es-AR"/>
        </w:rPr>
        <w:t>Por las razones expuestas, solic</w:t>
      </w:r>
      <w:r>
        <w:rPr>
          <w:rFonts w:asciiTheme="minorHAnsi" w:hAnsiTheme="minorHAnsi" w:cstheme="minorHAnsi"/>
          <w:sz w:val="24"/>
          <w:szCs w:val="24"/>
          <w:lang w:val="es-AR"/>
        </w:rPr>
        <w:t>itamos al Tribunal que</w:t>
      </w:r>
      <w:r w:rsidR="00702085" w:rsidRPr="00074311">
        <w:rPr>
          <w:rFonts w:asciiTheme="minorHAnsi" w:hAnsiTheme="minorHAnsi" w:cstheme="minorHAnsi"/>
          <w:sz w:val="24"/>
          <w:szCs w:val="24"/>
          <w:lang w:val="es-AR"/>
        </w:rPr>
        <w:t xml:space="preserve"> tenga por </w:t>
      </w:r>
      <w:r>
        <w:rPr>
          <w:rFonts w:asciiTheme="minorHAnsi" w:hAnsiTheme="minorHAnsi" w:cstheme="minorHAnsi"/>
          <w:sz w:val="24"/>
          <w:szCs w:val="24"/>
          <w:lang w:val="es-AR"/>
        </w:rPr>
        <w:t>ampliada la presentación de</w:t>
      </w:r>
      <w:r w:rsidR="00702085" w:rsidRPr="00074311">
        <w:rPr>
          <w:rFonts w:asciiTheme="minorHAnsi" w:hAnsiTheme="minorHAnsi" w:cstheme="minorHAnsi"/>
          <w:sz w:val="24"/>
          <w:szCs w:val="24"/>
          <w:lang w:val="es-AR"/>
        </w:rPr>
        <w:t xml:space="preserve"> la Asociación Pensamiento Pen</w:t>
      </w:r>
      <w:r>
        <w:rPr>
          <w:rFonts w:asciiTheme="minorHAnsi" w:hAnsiTheme="minorHAnsi" w:cstheme="minorHAnsi"/>
          <w:sz w:val="24"/>
          <w:szCs w:val="24"/>
          <w:lang w:val="es-AR"/>
        </w:rPr>
        <w:t>al en calidad de Amicus Curiae y</w:t>
      </w:r>
      <w:r w:rsidR="00702085" w:rsidRPr="00074311">
        <w:rPr>
          <w:rFonts w:asciiTheme="minorHAnsi" w:hAnsiTheme="minorHAnsi" w:cstheme="minorHAnsi"/>
          <w:sz w:val="24"/>
          <w:szCs w:val="24"/>
          <w:lang w:val="es-AR"/>
        </w:rPr>
        <w:t xml:space="preserve"> que al momento de resolver, tenga en consideración lo  manifestado, haciendo lugar al recurso de queja interpuesto por la defensa, disponiendo lo que fuere necesario para que se resuelva favorablemente la situación de Fabio Gustavo DURAN y Lucía del Carmen OLM</w:t>
      </w:r>
      <w:r>
        <w:rPr>
          <w:rFonts w:asciiTheme="minorHAnsi" w:hAnsiTheme="minorHAnsi" w:cstheme="minorHAnsi"/>
          <w:sz w:val="24"/>
          <w:szCs w:val="24"/>
          <w:lang w:val="es-AR"/>
        </w:rPr>
        <w:t>O.</w:t>
      </w:r>
    </w:p>
    <w:p w:rsidR="00074311" w:rsidRDefault="00074311" w:rsidP="00074311">
      <w:pPr>
        <w:shd w:val="clear" w:color="auto" w:fill="FFFFFF"/>
        <w:spacing w:after="0" w:line="480" w:lineRule="auto"/>
        <w:rPr>
          <w:rFonts w:asciiTheme="minorHAnsi" w:hAnsiTheme="minorHAnsi" w:cstheme="minorHAnsi"/>
          <w:sz w:val="24"/>
          <w:szCs w:val="24"/>
          <w:lang w:val="es-AR"/>
        </w:rPr>
      </w:pPr>
    </w:p>
    <w:p w:rsidR="00074311" w:rsidRDefault="00074311" w:rsidP="00074311">
      <w:pPr>
        <w:shd w:val="clear" w:color="auto" w:fill="FFFFFF"/>
        <w:spacing w:after="0" w:line="480" w:lineRule="auto"/>
        <w:rPr>
          <w:rFonts w:asciiTheme="minorHAnsi" w:hAnsiTheme="minorHAnsi" w:cstheme="minorHAnsi"/>
          <w:sz w:val="24"/>
          <w:szCs w:val="24"/>
          <w:lang w:val="es-AR"/>
        </w:rPr>
      </w:pPr>
    </w:p>
    <w:p w:rsidR="00074311" w:rsidRDefault="00074311" w:rsidP="00074311">
      <w:pPr>
        <w:shd w:val="clear" w:color="auto" w:fill="FFFFFF"/>
        <w:spacing w:after="0" w:line="480" w:lineRule="auto"/>
        <w:rPr>
          <w:rFonts w:asciiTheme="minorHAnsi" w:hAnsiTheme="minorHAnsi" w:cstheme="minorHAnsi"/>
          <w:sz w:val="24"/>
          <w:szCs w:val="24"/>
          <w:lang w:val="es-AR"/>
        </w:rPr>
      </w:pPr>
      <w:r>
        <w:rPr>
          <w:rFonts w:asciiTheme="minorHAnsi" w:hAnsiTheme="minorHAnsi" w:cstheme="minorHAnsi"/>
          <w:sz w:val="24"/>
          <w:szCs w:val="24"/>
          <w:lang w:val="es-AR"/>
        </w:rPr>
        <w:t xml:space="preserve">                     </w:t>
      </w:r>
    </w:p>
    <w:p w:rsidR="00074311" w:rsidRDefault="00074311" w:rsidP="00074311">
      <w:pPr>
        <w:shd w:val="clear" w:color="auto" w:fill="FFFFFF"/>
        <w:spacing w:after="0" w:line="480" w:lineRule="auto"/>
        <w:rPr>
          <w:rFonts w:asciiTheme="minorHAnsi" w:hAnsiTheme="minorHAnsi" w:cstheme="minorHAnsi"/>
          <w:sz w:val="24"/>
          <w:szCs w:val="24"/>
          <w:lang w:val="es-AR"/>
        </w:rPr>
      </w:pPr>
      <w:r>
        <w:rPr>
          <w:rFonts w:asciiTheme="minorHAnsi" w:hAnsiTheme="minorHAnsi" w:cstheme="minorHAnsi"/>
          <w:sz w:val="24"/>
          <w:szCs w:val="24"/>
          <w:lang w:val="es-AR"/>
        </w:rPr>
        <w:t xml:space="preserve">           </w:t>
      </w:r>
    </w:p>
    <w:p w:rsidR="00074311" w:rsidRDefault="00074311" w:rsidP="00074311">
      <w:pPr>
        <w:shd w:val="clear" w:color="auto" w:fill="FFFFFF"/>
        <w:spacing w:after="0" w:line="480" w:lineRule="auto"/>
        <w:rPr>
          <w:rFonts w:asciiTheme="minorHAnsi" w:hAnsiTheme="minorHAnsi" w:cstheme="minorHAnsi"/>
          <w:sz w:val="24"/>
          <w:szCs w:val="24"/>
          <w:lang w:val="es-AR"/>
        </w:rPr>
      </w:pPr>
      <w:r>
        <w:rPr>
          <w:rFonts w:asciiTheme="minorHAnsi" w:hAnsiTheme="minorHAnsi" w:cstheme="minorHAnsi"/>
          <w:sz w:val="24"/>
          <w:szCs w:val="24"/>
          <w:lang w:val="es-AR"/>
        </w:rPr>
        <w:t xml:space="preserve">          Adrián N. Martin                 Fernando Gauna Alsina             María Eugenia Covacich</w:t>
      </w:r>
    </w:p>
    <w:p w:rsidR="00074311" w:rsidRDefault="00074311" w:rsidP="00074311">
      <w:pPr>
        <w:shd w:val="clear" w:color="auto" w:fill="FFFFFF"/>
        <w:spacing w:after="0" w:line="480" w:lineRule="auto"/>
        <w:rPr>
          <w:rFonts w:asciiTheme="minorHAnsi" w:hAnsiTheme="minorHAnsi" w:cstheme="minorHAnsi"/>
          <w:sz w:val="24"/>
          <w:szCs w:val="24"/>
          <w:lang w:val="es-AR"/>
        </w:rPr>
      </w:pPr>
      <w:r>
        <w:rPr>
          <w:rFonts w:asciiTheme="minorHAnsi" w:hAnsiTheme="minorHAnsi" w:cstheme="minorHAnsi"/>
          <w:sz w:val="24"/>
          <w:szCs w:val="24"/>
          <w:lang w:val="es-AR"/>
        </w:rPr>
        <w:t xml:space="preserve">              Presidente                        Secretario General                    Psicóloga Forense</w:t>
      </w:r>
    </w:p>
    <w:p w:rsidR="00074311" w:rsidRDefault="00074311" w:rsidP="00074311">
      <w:pPr>
        <w:shd w:val="clear" w:color="auto" w:fill="FFFFFF"/>
        <w:spacing w:after="0" w:line="480" w:lineRule="auto"/>
        <w:rPr>
          <w:rFonts w:asciiTheme="minorHAnsi" w:hAnsiTheme="minorHAnsi" w:cstheme="minorHAnsi"/>
          <w:sz w:val="24"/>
          <w:szCs w:val="24"/>
          <w:lang w:val="es-AR"/>
        </w:rPr>
      </w:pPr>
    </w:p>
    <w:p w:rsidR="00074311" w:rsidRDefault="00074311" w:rsidP="00074311">
      <w:pPr>
        <w:shd w:val="clear" w:color="auto" w:fill="FFFFFF"/>
        <w:spacing w:after="0" w:line="480" w:lineRule="auto"/>
        <w:rPr>
          <w:rFonts w:asciiTheme="minorHAnsi" w:hAnsiTheme="minorHAnsi" w:cstheme="minorHAnsi"/>
          <w:sz w:val="24"/>
          <w:szCs w:val="24"/>
          <w:lang w:val="es-AR"/>
        </w:rPr>
      </w:pPr>
    </w:p>
    <w:p w:rsidR="00074311" w:rsidRDefault="00074311" w:rsidP="00074311">
      <w:pPr>
        <w:shd w:val="clear" w:color="auto" w:fill="FFFFFF"/>
        <w:spacing w:after="0" w:line="480" w:lineRule="auto"/>
        <w:rPr>
          <w:rFonts w:asciiTheme="minorHAnsi" w:hAnsiTheme="minorHAnsi" w:cstheme="minorHAnsi"/>
          <w:sz w:val="24"/>
          <w:szCs w:val="24"/>
          <w:lang w:val="es-AR"/>
        </w:rPr>
      </w:pPr>
    </w:p>
    <w:p w:rsidR="00074311" w:rsidRDefault="00074311" w:rsidP="00074311">
      <w:pPr>
        <w:shd w:val="clear" w:color="auto" w:fill="FFFFFF"/>
        <w:spacing w:after="0" w:line="480" w:lineRule="auto"/>
        <w:jc w:val="right"/>
        <w:rPr>
          <w:rFonts w:asciiTheme="minorHAnsi" w:hAnsiTheme="minorHAnsi" w:cstheme="minorHAnsi"/>
          <w:sz w:val="24"/>
          <w:szCs w:val="24"/>
          <w:lang w:val="es-AR"/>
        </w:rPr>
      </w:pPr>
      <w:r>
        <w:rPr>
          <w:rFonts w:asciiTheme="minorHAnsi" w:hAnsiTheme="minorHAnsi" w:cstheme="minorHAnsi"/>
          <w:sz w:val="24"/>
          <w:szCs w:val="24"/>
          <w:lang w:val="es-AR"/>
        </w:rPr>
        <w:t xml:space="preserve">                       Indiana Guereño</w:t>
      </w:r>
    </w:p>
    <w:p w:rsidR="00074311" w:rsidRPr="00074311" w:rsidRDefault="00074311" w:rsidP="00074311">
      <w:pPr>
        <w:shd w:val="clear" w:color="auto" w:fill="FFFFFF"/>
        <w:spacing w:after="0" w:line="480" w:lineRule="auto"/>
        <w:jc w:val="right"/>
        <w:rPr>
          <w:rFonts w:asciiTheme="minorHAnsi" w:hAnsiTheme="minorHAnsi" w:cstheme="minorHAnsi"/>
          <w:b/>
          <w:sz w:val="24"/>
          <w:szCs w:val="24"/>
        </w:rPr>
      </w:pPr>
      <w:r>
        <w:rPr>
          <w:rFonts w:asciiTheme="minorHAnsi" w:hAnsiTheme="minorHAnsi" w:cstheme="minorHAnsi"/>
          <w:sz w:val="24"/>
          <w:szCs w:val="24"/>
          <w:lang w:val="es-AR"/>
        </w:rPr>
        <w:t xml:space="preserve">                    CPACF Tº 89 Fº 271</w:t>
      </w:r>
    </w:p>
    <w:sectPr w:rsidR="00074311" w:rsidRPr="00074311" w:rsidSect="00560CC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5FC" w:rsidRDefault="00F975FC" w:rsidP="002D68B4">
      <w:pPr>
        <w:spacing w:after="0" w:line="240" w:lineRule="auto"/>
      </w:pPr>
      <w:r>
        <w:separator/>
      </w:r>
    </w:p>
  </w:endnote>
  <w:endnote w:type="continuationSeparator" w:id="1">
    <w:p w:rsidR="00F975FC" w:rsidRDefault="00F975FC" w:rsidP="002D6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5FC" w:rsidRDefault="00F975FC" w:rsidP="002D68B4">
      <w:pPr>
        <w:spacing w:after="0" w:line="240" w:lineRule="auto"/>
      </w:pPr>
      <w:r>
        <w:separator/>
      </w:r>
    </w:p>
  </w:footnote>
  <w:footnote w:type="continuationSeparator" w:id="1">
    <w:p w:rsidR="00F975FC" w:rsidRDefault="00F975FC" w:rsidP="002D68B4">
      <w:pPr>
        <w:spacing w:after="0" w:line="240" w:lineRule="auto"/>
      </w:pPr>
      <w:r>
        <w:continuationSeparator/>
      </w:r>
    </w:p>
  </w:footnote>
  <w:footnote w:id="2">
    <w:p w:rsidR="005D4C53" w:rsidRPr="005D4C53" w:rsidRDefault="00074311" w:rsidP="005D4C53">
      <w:pPr>
        <w:pStyle w:val="NormalWeb"/>
        <w:spacing w:before="0" w:beforeAutospacing="0" w:after="0" w:afterAutospacing="0"/>
        <w:jc w:val="both"/>
        <w:rPr>
          <w:rFonts w:asciiTheme="minorHAnsi" w:hAnsiTheme="minorHAnsi" w:cstheme="minorHAnsi"/>
          <w:color w:val="000000"/>
          <w:sz w:val="20"/>
          <w:szCs w:val="20"/>
        </w:rPr>
      </w:pPr>
      <w:r w:rsidRPr="005D4C53">
        <w:rPr>
          <w:rStyle w:val="Refdenotaalpie"/>
          <w:rFonts w:asciiTheme="minorHAnsi" w:hAnsiTheme="minorHAnsi" w:cstheme="minorHAnsi"/>
          <w:sz w:val="20"/>
          <w:szCs w:val="20"/>
        </w:rPr>
        <w:footnoteRef/>
      </w:r>
      <w:r w:rsidRPr="005D4C53">
        <w:rPr>
          <w:rFonts w:asciiTheme="minorHAnsi" w:hAnsiTheme="minorHAnsi" w:cstheme="minorHAnsi"/>
          <w:sz w:val="20"/>
          <w:szCs w:val="20"/>
        </w:rPr>
        <w:t xml:space="preserve"> </w:t>
      </w:r>
      <w:r w:rsidR="005D4C53" w:rsidRPr="005D4C53">
        <w:rPr>
          <w:rFonts w:asciiTheme="minorHAnsi" w:hAnsiTheme="minorHAnsi" w:cstheme="minorHAnsi"/>
          <w:color w:val="000000"/>
          <w:sz w:val="20"/>
          <w:szCs w:val="20"/>
        </w:rPr>
        <w:t xml:space="preserve">Psicóloga Forense, formada en APFRA (Asociaciòn de Psicologos Forenses de la Repùblica Argentina); Presenté Ponencia en Congreso de Psicología Forense sobre "Función de contralor de la Defensa Pública en los </w:t>
      </w:r>
      <w:r w:rsidR="005D4C53">
        <w:rPr>
          <w:rFonts w:asciiTheme="minorHAnsi" w:hAnsiTheme="minorHAnsi" w:cstheme="minorHAnsi"/>
          <w:color w:val="000000"/>
          <w:sz w:val="20"/>
          <w:szCs w:val="20"/>
        </w:rPr>
        <w:t>casos de abuso sexual infantil"</w:t>
      </w:r>
      <w:r w:rsidR="005D4C53" w:rsidRPr="005D4C53">
        <w:rPr>
          <w:rFonts w:asciiTheme="minorHAnsi" w:hAnsiTheme="minorHAnsi" w:cstheme="minorHAnsi"/>
          <w:color w:val="000000"/>
          <w:sz w:val="20"/>
          <w:szCs w:val="20"/>
        </w:rPr>
        <w:t>, publicado en Cuaderno de Actividades Científicas 2016 de APFRA.</w:t>
      </w:r>
    </w:p>
    <w:p w:rsidR="00074311" w:rsidRDefault="005D4C53" w:rsidP="005D4C53">
      <w:pPr>
        <w:pStyle w:val="NormalWeb"/>
        <w:spacing w:before="0" w:beforeAutospacing="0" w:after="0" w:afterAutospacing="0"/>
      </w:pPr>
      <w:r w:rsidRPr="005D4C53">
        <w:rPr>
          <w:rFonts w:asciiTheme="minorHAnsi" w:hAnsiTheme="minorHAnsi" w:cstheme="minorHAnsi"/>
          <w:color w:val="000000"/>
          <w:sz w:val="20"/>
          <w:szCs w:val="20"/>
        </w:rPr>
        <w:t>Perito Oficial en Poder Judicial de la Provincia de Entre Ríos desde 2000 hasta 2013. Actualmente Psicóloga de la Defensa Pública del Servicio Público Provincial de la Defensa Penal de Rosario- Sta. Fe. Integrante de la Cátedra de Criminología de la UNLZ desde el año 2004</w:t>
      </w:r>
      <w:r>
        <w:rPr>
          <w:rFonts w:asciiTheme="minorHAnsi" w:hAnsiTheme="minorHAnsi" w:cstheme="minorHAnsi"/>
          <w:color w:val="000000"/>
          <w:sz w:val="20"/>
          <w:szCs w:val="20"/>
        </w:rPr>
        <w:t xml:space="preserve">. </w:t>
      </w:r>
      <w:r w:rsidRPr="005D4C53">
        <w:rPr>
          <w:rFonts w:asciiTheme="minorHAnsi" w:hAnsiTheme="minorHAnsi" w:cstheme="minorHAnsi"/>
          <w:color w:val="000000"/>
          <w:sz w:val="20"/>
          <w:szCs w:val="20"/>
        </w:rPr>
        <w:t>Maestría en Criminología de la UNL, en etapa de presentación de Proyecto de Tesis.</w:t>
      </w:r>
      <w:r>
        <w:rPr>
          <w:rFonts w:asciiTheme="minorHAnsi" w:hAnsiTheme="minorHAnsi" w:cstheme="minorHAnsi"/>
          <w:color w:val="000000"/>
          <w:sz w:val="20"/>
          <w:szCs w:val="20"/>
        </w:rPr>
        <w:t xml:space="preserve"> </w:t>
      </w:r>
      <w:r w:rsidR="00074311" w:rsidRPr="005D4C53">
        <w:rPr>
          <w:rFonts w:asciiTheme="minorHAnsi" w:hAnsiTheme="minorHAnsi" w:cstheme="minorHAnsi"/>
          <w:sz w:val="20"/>
          <w:szCs w:val="20"/>
        </w:rPr>
        <w:t xml:space="preserve"> Miembra del Observatorio de Prácticas del Sistema Penal de la Asociación Pensamiento Penal.</w:t>
      </w:r>
    </w:p>
  </w:footnote>
  <w:footnote w:id="3">
    <w:p w:rsidR="002D68B4" w:rsidRPr="008B0D55" w:rsidRDefault="002D68B4">
      <w:pPr>
        <w:pStyle w:val="Textonotapie"/>
        <w:rPr>
          <w:sz w:val="16"/>
          <w:szCs w:val="16"/>
        </w:rPr>
      </w:pPr>
      <w:r w:rsidRPr="008B0D55">
        <w:rPr>
          <w:rStyle w:val="Refdenotaalpie"/>
          <w:sz w:val="16"/>
          <w:szCs w:val="16"/>
        </w:rPr>
        <w:footnoteRef/>
      </w:r>
      <w:r w:rsidRPr="008B0D55">
        <w:rPr>
          <w:sz w:val="16"/>
          <w:szCs w:val="16"/>
        </w:rPr>
        <w:t xml:space="preserve"> </w:t>
      </w:r>
      <w:r w:rsidRPr="008B0D55">
        <w:rPr>
          <w:rFonts w:ascii="Arial" w:hAnsi="Arial"/>
          <w:i/>
          <w:sz w:val="16"/>
          <w:szCs w:val="16"/>
          <w:lang w:val="es-ES_tradnl"/>
        </w:rPr>
        <w:t>Scrip</w:t>
      </w:r>
      <w:r w:rsidRPr="008B0D55">
        <w:rPr>
          <w:rFonts w:ascii="Arial" w:hAnsi="Arial"/>
          <w:sz w:val="16"/>
          <w:szCs w:val="16"/>
          <w:lang w:val="es-ES_tradnl"/>
        </w:rPr>
        <w:t xml:space="preserve"> es la referencia a los hechos investigados mediante un esquema lineal y estructurado. No responde a un episodio real sino que se compone de los rasgos o detalles comunes a muchos episodios diferentes, es decir, es un estereotipo, producto de una abstracción, los relatos inventados por un niño o por un adulto que lo instruye suelen recurrir al script que esa persona posee a cerca de un hecho de ese tipo).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240A"/>
    <w:multiLevelType w:val="hybridMultilevel"/>
    <w:tmpl w:val="B7304CEC"/>
    <w:styleLink w:val="Vieta"/>
    <w:lvl w:ilvl="0" w:tplc="6F3E11A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B69ACFD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53819D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957C619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4426FB6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0B2D6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890541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BE8586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0F2331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1A707AAC"/>
    <w:multiLevelType w:val="hybridMultilevel"/>
    <w:tmpl w:val="C958AD88"/>
    <w:styleLink w:val="Guin"/>
    <w:lvl w:ilvl="0" w:tplc="CC624EB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35FEAC6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8C2BAB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61E61E4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83AAC1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596EB8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1028447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E04534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036A93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nsid w:val="2DDE5667"/>
    <w:multiLevelType w:val="hybridMultilevel"/>
    <w:tmpl w:val="B7304CEC"/>
    <w:numStyleLink w:val="Vieta"/>
  </w:abstractNum>
  <w:abstractNum w:abstractNumId="3">
    <w:nsid w:val="574A7746"/>
    <w:multiLevelType w:val="hybridMultilevel"/>
    <w:tmpl w:val="C958AD88"/>
    <w:numStyleLink w:val="Guin"/>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54A8"/>
    <w:rsid w:val="00040F32"/>
    <w:rsid w:val="00074311"/>
    <w:rsid w:val="000948D0"/>
    <w:rsid w:val="000D147E"/>
    <w:rsid w:val="000E2625"/>
    <w:rsid w:val="000F35EB"/>
    <w:rsid w:val="00103A3B"/>
    <w:rsid w:val="0011560E"/>
    <w:rsid w:val="001162A9"/>
    <w:rsid w:val="00117EAA"/>
    <w:rsid w:val="00194D03"/>
    <w:rsid w:val="00255095"/>
    <w:rsid w:val="00272C69"/>
    <w:rsid w:val="00292FB1"/>
    <w:rsid w:val="002B1DA0"/>
    <w:rsid w:val="002D2278"/>
    <w:rsid w:val="002D68B4"/>
    <w:rsid w:val="00310931"/>
    <w:rsid w:val="00327BE9"/>
    <w:rsid w:val="003332CD"/>
    <w:rsid w:val="00366717"/>
    <w:rsid w:val="00385D48"/>
    <w:rsid w:val="003A03A8"/>
    <w:rsid w:val="003C1053"/>
    <w:rsid w:val="003E54A8"/>
    <w:rsid w:val="0047572B"/>
    <w:rsid w:val="00487C21"/>
    <w:rsid w:val="004B48F2"/>
    <w:rsid w:val="00560CCD"/>
    <w:rsid w:val="005A6840"/>
    <w:rsid w:val="005D4C53"/>
    <w:rsid w:val="006275CE"/>
    <w:rsid w:val="0063449A"/>
    <w:rsid w:val="00693EA1"/>
    <w:rsid w:val="00702085"/>
    <w:rsid w:val="0072275A"/>
    <w:rsid w:val="008126AF"/>
    <w:rsid w:val="00832230"/>
    <w:rsid w:val="008B0D55"/>
    <w:rsid w:val="008D7D2A"/>
    <w:rsid w:val="008E6030"/>
    <w:rsid w:val="0093612C"/>
    <w:rsid w:val="009670C4"/>
    <w:rsid w:val="00980668"/>
    <w:rsid w:val="00A21462"/>
    <w:rsid w:val="00AC740C"/>
    <w:rsid w:val="00B96778"/>
    <w:rsid w:val="00BF4ABE"/>
    <w:rsid w:val="00C20218"/>
    <w:rsid w:val="00C55FD7"/>
    <w:rsid w:val="00CC761C"/>
    <w:rsid w:val="00CE6521"/>
    <w:rsid w:val="00D35E5B"/>
    <w:rsid w:val="00DB5602"/>
    <w:rsid w:val="00E00A01"/>
    <w:rsid w:val="00E35CAB"/>
    <w:rsid w:val="00E722E2"/>
    <w:rsid w:val="00E91A10"/>
    <w:rsid w:val="00E967B6"/>
    <w:rsid w:val="00F42FFA"/>
    <w:rsid w:val="00F8391C"/>
    <w:rsid w:val="00F932CD"/>
    <w:rsid w:val="00F973E4"/>
    <w:rsid w:val="00F975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A8"/>
    <w:pPr>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4A8"/>
    <w:rPr>
      <w:rFonts w:ascii="Tahoma" w:eastAsia="Calibri" w:hAnsi="Tahoma" w:cs="Tahoma"/>
      <w:sz w:val="16"/>
      <w:szCs w:val="16"/>
    </w:rPr>
  </w:style>
  <w:style w:type="paragraph" w:customStyle="1" w:styleId="Cuerpo">
    <w:name w:val="Cuerpo"/>
    <w:rsid w:val="009670C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numbering" w:customStyle="1" w:styleId="Guin">
    <w:name w:val="Guión"/>
    <w:rsid w:val="009670C4"/>
    <w:pPr>
      <w:numPr>
        <w:numId w:val="1"/>
      </w:numPr>
    </w:pPr>
  </w:style>
  <w:style w:type="paragraph" w:customStyle="1" w:styleId="Poromisin">
    <w:name w:val="Por omisión"/>
    <w:rsid w:val="009670C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eastAsia="es-ES"/>
    </w:rPr>
  </w:style>
  <w:style w:type="character" w:customStyle="1" w:styleId="Ninguno">
    <w:name w:val="Ninguno"/>
    <w:rsid w:val="009670C4"/>
    <w:rPr>
      <w:lang w:val="es-ES_tradnl"/>
    </w:rPr>
  </w:style>
  <w:style w:type="numbering" w:customStyle="1" w:styleId="Vieta">
    <w:name w:val="Viñeta"/>
    <w:rsid w:val="009670C4"/>
    <w:pPr>
      <w:numPr>
        <w:numId w:val="3"/>
      </w:numPr>
    </w:pPr>
  </w:style>
  <w:style w:type="paragraph" w:styleId="Textonotapie">
    <w:name w:val="footnote text"/>
    <w:basedOn w:val="Normal"/>
    <w:link w:val="TextonotapieCar"/>
    <w:uiPriority w:val="99"/>
    <w:semiHidden/>
    <w:unhideWhenUsed/>
    <w:rsid w:val="002D68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68B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D68B4"/>
    <w:rPr>
      <w:vertAlign w:val="superscript"/>
    </w:rPr>
  </w:style>
  <w:style w:type="paragraph" w:styleId="NormalWeb">
    <w:name w:val="Normal (Web)"/>
    <w:basedOn w:val="Normal"/>
    <w:uiPriority w:val="99"/>
    <w:unhideWhenUsed/>
    <w:rsid w:val="005D4C53"/>
    <w:pPr>
      <w:spacing w:before="100" w:beforeAutospacing="1" w:after="100" w:afterAutospacing="1" w:line="240" w:lineRule="auto"/>
      <w:jc w:val="left"/>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326482">
      <w:bodyDiv w:val="1"/>
      <w:marLeft w:val="0"/>
      <w:marRight w:val="0"/>
      <w:marTop w:val="0"/>
      <w:marBottom w:val="0"/>
      <w:divBdr>
        <w:top w:val="none" w:sz="0" w:space="0" w:color="auto"/>
        <w:left w:val="none" w:sz="0" w:space="0" w:color="auto"/>
        <w:bottom w:val="none" w:sz="0" w:space="0" w:color="auto"/>
        <w:right w:val="none" w:sz="0" w:space="0" w:color="auto"/>
      </w:divBdr>
      <w:divsChild>
        <w:div w:id="1635670837">
          <w:marLeft w:val="0"/>
          <w:marRight w:val="0"/>
          <w:marTop w:val="0"/>
          <w:marBottom w:val="0"/>
          <w:divBdr>
            <w:top w:val="none" w:sz="0" w:space="0" w:color="auto"/>
            <w:left w:val="none" w:sz="0" w:space="0" w:color="auto"/>
            <w:bottom w:val="none" w:sz="0" w:space="0" w:color="auto"/>
            <w:right w:val="none" w:sz="0" w:space="0" w:color="auto"/>
          </w:divBdr>
          <w:divsChild>
            <w:div w:id="1527717389">
              <w:marLeft w:val="0"/>
              <w:marRight w:val="0"/>
              <w:marTop w:val="0"/>
              <w:marBottom w:val="0"/>
              <w:divBdr>
                <w:top w:val="none" w:sz="0" w:space="0" w:color="auto"/>
                <w:left w:val="none" w:sz="0" w:space="0" w:color="auto"/>
                <w:bottom w:val="none" w:sz="0" w:space="0" w:color="auto"/>
                <w:right w:val="none" w:sz="0" w:space="0" w:color="auto"/>
              </w:divBdr>
              <w:divsChild>
                <w:div w:id="134494601">
                  <w:marLeft w:val="0"/>
                  <w:marRight w:val="0"/>
                  <w:marTop w:val="0"/>
                  <w:marBottom w:val="225"/>
                  <w:divBdr>
                    <w:top w:val="none" w:sz="0" w:space="0" w:color="auto"/>
                    <w:left w:val="none" w:sz="0" w:space="0" w:color="auto"/>
                    <w:bottom w:val="none" w:sz="0" w:space="0" w:color="auto"/>
                    <w:right w:val="none" w:sz="0" w:space="0" w:color="auto"/>
                  </w:divBdr>
                  <w:divsChild>
                    <w:div w:id="2977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177">
      <w:bodyDiv w:val="1"/>
      <w:marLeft w:val="0"/>
      <w:marRight w:val="0"/>
      <w:marTop w:val="0"/>
      <w:marBottom w:val="0"/>
      <w:divBdr>
        <w:top w:val="none" w:sz="0" w:space="0" w:color="auto"/>
        <w:left w:val="none" w:sz="0" w:space="0" w:color="auto"/>
        <w:bottom w:val="none" w:sz="0" w:space="0" w:color="auto"/>
        <w:right w:val="none" w:sz="0" w:space="0" w:color="auto"/>
      </w:divBdr>
      <w:divsChild>
        <w:div w:id="1431438180">
          <w:marLeft w:val="0"/>
          <w:marRight w:val="0"/>
          <w:marTop w:val="0"/>
          <w:marBottom w:val="0"/>
          <w:divBdr>
            <w:top w:val="none" w:sz="0" w:space="0" w:color="auto"/>
            <w:left w:val="none" w:sz="0" w:space="0" w:color="auto"/>
            <w:bottom w:val="none" w:sz="0" w:space="0" w:color="auto"/>
            <w:right w:val="none" w:sz="0" w:space="0" w:color="auto"/>
          </w:divBdr>
          <w:divsChild>
            <w:div w:id="94593577">
              <w:marLeft w:val="0"/>
              <w:marRight w:val="0"/>
              <w:marTop w:val="0"/>
              <w:marBottom w:val="0"/>
              <w:divBdr>
                <w:top w:val="none" w:sz="0" w:space="0" w:color="auto"/>
                <w:left w:val="none" w:sz="0" w:space="0" w:color="auto"/>
                <w:bottom w:val="none" w:sz="0" w:space="0" w:color="auto"/>
                <w:right w:val="none" w:sz="0" w:space="0" w:color="auto"/>
              </w:divBdr>
              <w:divsChild>
                <w:div w:id="464660876">
                  <w:marLeft w:val="0"/>
                  <w:marRight w:val="0"/>
                  <w:marTop w:val="0"/>
                  <w:marBottom w:val="225"/>
                  <w:divBdr>
                    <w:top w:val="none" w:sz="0" w:space="0" w:color="auto"/>
                    <w:left w:val="none" w:sz="0" w:space="0" w:color="auto"/>
                    <w:bottom w:val="none" w:sz="0" w:space="0" w:color="auto"/>
                    <w:right w:val="none" w:sz="0" w:space="0" w:color="auto"/>
                  </w:divBdr>
                  <w:divsChild>
                    <w:div w:id="4032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CA99-A27D-4E22-A8AE-2A59D46A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4303</Words>
  <Characters>23668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Indiana Guereño</dc:creator>
  <cp:lastModifiedBy>Indiana Guereño</cp:lastModifiedBy>
  <cp:revision>3</cp:revision>
  <dcterms:created xsi:type="dcterms:W3CDTF">2016-09-28T20:31:00Z</dcterms:created>
  <dcterms:modified xsi:type="dcterms:W3CDTF">2016-09-28T21:55:00Z</dcterms:modified>
</cp:coreProperties>
</file>